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57" w:rsidRPr="00BF7AFC" w:rsidRDefault="005C2A57" w:rsidP="005C2A57">
      <w:pPr>
        <w:tabs>
          <w:tab w:val="left" w:pos="0"/>
          <w:tab w:val="left" w:pos="195"/>
        </w:tabs>
        <w:spacing w:line="20" w:lineRule="atLeast"/>
        <w:contextualSpacing/>
        <w:jc w:val="both"/>
        <w:rPr>
          <w:caps/>
          <w:sz w:val="24"/>
          <w:szCs w:val="24"/>
        </w:rPr>
      </w:pPr>
      <w:r w:rsidRPr="00BF7AFC">
        <w:rPr>
          <w:caps/>
          <w:sz w:val="24"/>
          <w:szCs w:val="24"/>
        </w:rPr>
        <w:t>План-конспект урока русского языка в 11 классе</w:t>
      </w:r>
    </w:p>
    <w:p w:rsidR="005C2A57" w:rsidRPr="00BF7AFC" w:rsidRDefault="005C2A57" w:rsidP="005C2A57">
      <w:pPr>
        <w:tabs>
          <w:tab w:val="left" w:pos="0"/>
          <w:tab w:val="left" w:pos="195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i/>
          <w:sz w:val="24"/>
          <w:szCs w:val="24"/>
        </w:rPr>
        <w:t>Тема:</w:t>
      </w:r>
      <w:r w:rsidRPr="00BF7AFC">
        <w:rPr>
          <w:sz w:val="24"/>
          <w:szCs w:val="24"/>
        </w:rPr>
        <w:t xml:space="preserve"> Простое осложнённое предложение. Предложение  с однородными членами. Обобщающие</w:t>
      </w:r>
    </w:p>
    <w:p w:rsidR="005C2A57" w:rsidRPr="00BF7AFC" w:rsidRDefault="005C2A57" w:rsidP="005C2A57">
      <w:pPr>
        <w:tabs>
          <w:tab w:val="left" w:pos="0"/>
          <w:tab w:val="left" w:pos="195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слова при однородных членах предложения.</w:t>
      </w:r>
    </w:p>
    <w:p w:rsidR="005C2A57" w:rsidRPr="00BF7AFC" w:rsidRDefault="005C2A57" w:rsidP="005C2A57">
      <w:pPr>
        <w:tabs>
          <w:tab w:val="left" w:pos="0"/>
          <w:tab w:val="left" w:pos="195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Место урока в системе уроков по теме: 8 урок по теме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b/>
          <w:i/>
          <w:sz w:val="24"/>
          <w:szCs w:val="24"/>
        </w:rPr>
      </w:pPr>
      <w:r w:rsidRPr="00BF7AFC">
        <w:rPr>
          <w:b/>
          <w:i/>
          <w:sz w:val="24"/>
          <w:szCs w:val="24"/>
        </w:rPr>
        <w:t>Цели: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rPr>
          <w:rStyle w:val="a8"/>
        </w:rPr>
        <w:t>Образовательные: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sz w:val="24"/>
          <w:szCs w:val="24"/>
        </w:rPr>
        <w:t>1</w:t>
      </w:r>
      <w:r w:rsidRPr="00BF7AFC">
        <w:rPr>
          <w:sz w:val="24"/>
          <w:szCs w:val="24"/>
        </w:rPr>
        <w:t>.Систематизировать знания о простом осложнённом предложении с обособленными однородными членами,  с обособленными определениями,  с обособленными обстоятельствами,  дополнениями;</w:t>
      </w:r>
    </w:p>
    <w:p w:rsidR="005C2A57" w:rsidRPr="00BF7AFC" w:rsidRDefault="005C2A57" w:rsidP="005C2A57">
      <w:pPr>
        <w:tabs>
          <w:tab w:val="left" w:pos="108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sz w:val="24"/>
          <w:szCs w:val="24"/>
        </w:rPr>
        <w:t>2</w:t>
      </w:r>
      <w:r w:rsidRPr="00BF7AFC">
        <w:rPr>
          <w:sz w:val="24"/>
          <w:szCs w:val="24"/>
        </w:rPr>
        <w:t>.Закреплять умение   различать простое и сложное предложение от простого осложнённого предложения; умение находить их в тексте,  объяснять постановку знаков препинания, правильно интонировать  предложения с обособленными членами предложения и  передавать  смысловые отношения между частями предложения;</w:t>
      </w:r>
    </w:p>
    <w:p w:rsidR="005C2A57" w:rsidRPr="00BF7AFC" w:rsidRDefault="005C2A57" w:rsidP="005C2A57">
      <w:pPr>
        <w:tabs>
          <w:tab w:val="left" w:pos="108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sz w:val="24"/>
          <w:szCs w:val="24"/>
        </w:rPr>
        <w:t>3.</w:t>
      </w:r>
      <w:r w:rsidRPr="00BF7AFC">
        <w:rPr>
          <w:sz w:val="24"/>
          <w:szCs w:val="24"/>
        </w:rPr>
        <w:t>Закреплять умение правильно расставлять знаки препинания в простых осложнённых предложениях; пользоваться  изученными конструкциями в собственной речи, соблюдать литературную норму при построении простого осложнённого предложения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rPr>
          <w:rStyle w:val="a8"/>
        </w:rPr>
        <w:t>Развивающие: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t>1. Создавать условия для развития  умения анализировать образную систему произведения.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t>2. Обогащать активный словарный запас школьников.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t>3.  Развивать у учащихся умение логически мыслить и обобщать изученные факты.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rPr>
          <w:rStyle w:val="a8"/>
        </w:rPr>
        <w:t>Воспитательные: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t>1.Воспитывать у учащихся нравственных качеств через образы художественного произведения.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</w:pPr>
      <w:r w:rsidRPr="00BF7AFC">
        <w:t>2.Воспитывать на отрывках произведений В. Астафьева ответственное отношение к жизни, окружающим, самому себе.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sz w:val="24"/>
          <w:szCs w:val="24"/>
        </w:rPr>
        <w:t>3.</w:t>
      </w:r>
      <w:r w:rsidRPr="00BF7AFC">
        <w:rPr>
          <w:sz w:val="24"/>
          <w:szCs w:val="24"/>
        </w:rPr>
        <w:t>Содействовать развитию эстетического вкуса учащихся.</w:t>
      </w:r>
    </w:p>
    <w:p w:rsidR="005C2A57" w:rsidRPr="00BF7AFC" w:rsidRDefault="005C2A57" w:rsidP="005C2A57">
      <w:pPr>
        <w:tabs>
          <w:tab w:val="num" w:pos="540"/>
          <w:tab w:val="left" w:pos="1260"/>
        </w:tabs>
        <w:spacing w:line="20" w:lineRule="atLeast"/>
        <w:contextualSpacing/>
        <w:jc w:val="both"/>
        <w:rPr>
          <w:b/>
          <w:sz w:val="24"/>
          <w:szCs w:val="24"/>
        </w:rPr>
      </w:pPr>
      <w:r w:rsidRPr="00BF7AFC">
        <w:rPr>
          <w:b/>
          <w:sz w:val="24"/>
          <w:szCs w:val="24"/>
        </w:rPr>
        <w:t>Планируемые результаты:</w:t>
      </w:r>
    </w:p>
    <w:p w:rsidR="005C2A57" w:rsidRPr="00BF7AFC" w:rsidRDefault="005C2A57" w:rsidP="005C2A57">
      <w:pPr>
        <w:tabs>
          <w:tab w:val="num" w:pos="540"/>
          <w:tab w:val="left" w:pos="1260"/>
        </w:tabs>
        <w:spacing w:line="20" w:lineRule="atLeast"/>
        <w:contextualSpacing/>
        <w:jc w:val="both"/>
        <w:rPr>
          <w:rStyle w:val="dash041e0431044b0447043d044b0439char1"/>
          <w:i/>
        </w:rPr>
      </w:pPr>
      <w:r w:rsidRPr="00BF7AFC">
        <w:rPr>
          <w:rStyle w:val="dash041e0431044b0447043d044b0439char1"/>
          <w:i/>
        </w:rPr>
        <w:t>Предметные:</w:t>
      </w:r>
    </w:p>
    <w:p w:rsidR="005C2A57" w:rsidRPr="00BF7AFC" w:rsidRDefault="005C2A57" w:rsidP="005C2A57">
      <w:pPr>
        <w:widowControl/>
        <w:tabs>
          <w:tab w:val="left" w:pos="1260"/>
        </w:tabs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1.Систематизировать  прочные знания об</w:t>
      </w:r>
      <w:r w:rsidRPr="00BF7AFC">
        <w:rPr>
          <w:bCs/>
          <w:sz w:val="24"/>
          <w:szCs w:val="24"/>
        </w:rPr>
        <w:t xml:space="preserve"> обобщающих словах при однородных членах.</w:t>
      </w:r>
    </w:p>
    <w:p w:rsidR="005C2A57" w:rsidRPr="00BF7AFC" w:rsidRDefault="005C2A57" w:rsidP="005C2A57">
      <w:pPr>
        <w:tabs>
          <w:tab w:val="num" w:pos="540"/>
          <w:tab w:val="left" w:pos="126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sz w:val="24"/>
          <w:szCs w:val="24"/>
        </w:rPr>
        <w:t>2.Обобщить  умения правильно ставить знаки препинания при обобщающих словах.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proofErr w:type="spellStart"/>
      <w:r w:rsidRPr="00BF7AFC">
        <w:rPr>
          <w:i/>
          <w:sz w:val="24"/>
          <w:szCs w:val="24"/>
        </w:rPr>
        <w:t>Метапредметные</w:t>
      </w:r>
      <w:proofErr w:type="spellEnd"/>
      <w:r w:rsidRPr="00BF7AFC">
        <w:rPr>
          <w:i/>
          <w:sz w:val="24"/>
          <w:szCs w:val="24"/>
        </w:rPr>
        <w:t>: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 развивать умение  находить  обобщающие слова в тексте и употреблять их в своей речи;</w:t>
      </w:r>
    </w:p>
    <w:p w:rsidR="005C2A57" w:rsidRPr="00BF7AFC" w:rsidRDefault="005C2A57" w:rsidP="005C2A57">
      <w:pPr>
        <w:widowControl/>
        <w:tabs>
          <w:tab w:val="left" w:pos="360"/>
        </w:tabs>
        <w:autoSpaceDE/>
        <w:autoSpaceDN/>
        <w:adjustRightInd/>
        <w:spacing w:line="20" w:lineRule="atLeast"/>
        <w:contextualSpacing/>
        <w:jc w:val="both"/>
        <w:rPr>
          <w:rStyle w:val="dash041e0431044b0447043d044b0439char1"/>
        </w:rPr>
      </w:pPr>
      <w:r w:rsidRPr="00BF7AFC">
        <w:rPr>
          <w:rStyle w:val="dash041e0431044b0447043d044b0439char1"/>
        </w:rPr>
        <w:t>- развивать умение самостоятельно определять тему и цель своей работы;</w:t>
      </w:r>
    </w:p>
    <w:p w:rsidR="005C2A57" w:rsidRPr="00BF7AFC" w:rsidRDefault="005C2A57" w:rsidP="005C2A57">
      <w:pPr>
        <w:widowControl/>
        <w:tabs>
          <w:tab w:val="left" w:pos="360"/>
        </w:tabs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rStyle w:val="dash041e0431044b0447043d044b0439char1"/>
        </w:rPr>
        <w:t>- развивать умение оценивать и анализировать собственную деятельность с позиции полученных результатов.</w:t>
      </w:r>
    </w:p>
    <w:p w:rsidR="005C2A57" w:rsidRPr="00BF7AFC" w:rsidRDefault="005C2A57" w:rsidP="005C2A57">
      <w:pPr>
        <w:tabs>
          <w:tab w:val="left" w:pos="360"/>
        </w:tabs>
        <w:spacing w:line="20" w:lineRule="atLeast"/>
        <w:contextualSpacing/>
        <w:jc w:val="both"/>
        <w:rPr>
          <w:i/>
          <w:sz w:val="24"/>
          <w:szCs w:val="24"/>
        </w:rPr>
      </w:pPr>
      <w:r w:rsidRPr="00BF7AFC">
        <w:rPr>
          <w:i/>
          <w:sz w:val="24"/>
          <w:szCs w:val="24"/>
        </w:rPr>
        <w:t>Личностные:</w:t>
      </w:r>
    </w:p>
    <w:p w:rsidR="005C2A57" w:rsidRPr="00BF7AFC" w:rsidRDefault="005C2A57" w:rsidP="005C2A57">
      <w:pPr>
        <w:tabs>
          <w:tab w:val="left" w:pos="36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rStyle w:val="dash041e0431044b0447043d044b0439char1"/>
        </w:rPr>
        <w:t>- создавать условия для развития эстетического вкуса, повышения культурного уровня через обращение к произведениям художественной литературы.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rStyle w:val="c0"/>
          <w:sz w:val="24"/>
          <w:szCs w:val="24"/>
        </w:rPr>
      </w:pPr>
      <w:r w:rsidRPr="00BF7AFC">
        <w:rPr>
          <w:rStyle w:val="c0"/>
          <w:sz w:val="24"/>
          <w:szCs w:val="24"/>
        </w:rPr>
        <w:t>Техническое обеспечение урока: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rStyle w:val="c0"/>
          <w:sz w:val="24"/>
          <w:szCs w:val="24"/>
        </w:rPr>
      </w:pPr>
      <w:r w:rsidRPr="00BF7AFC">
        <w:rPr>
          <w:rStyle w:val="c0"/>
          <w:sz w:val="24"/>
          <w:szCs w:val="24"/>
        </w:rPr>
        <w:t xml:space="preserve">Учебник «Русский язык. 10-11 класс» Авторы: </w:t>
      </w:r>
      <w:proofErr w:type="spellStart"/>
      <w:r w:rsidRPr="00BF7AFC">
        <w:rPr>
          <w:rStyle w:val="c0"/>
          <w:sz w:val="24"/>
          <w:szCs w:val="24"/>
        </w:rPr>
        <w:t>Н.Г.Гольцова</w:t>
      </w:r>
      <w:proofErr w:type="spellEnd"/>
      <w:r w:rsidRPr="00BF7AFC">
        <w:rPr>
          <w:rStyle w:val="c0"/>
          <w:sz w:val="24"/>
          <w:szCs w:val="24"/>
        </w:rPr>
        <w:t xml:space="preserve">, И.В. </w:t>
      </w:r>
      <w:proofErr w:type="spellStart"/>
      <w:r w:rsidRPr="00BF7AFC">
        <w:rPr>
          <w:rStyle w:val="c0"/>
          <w:sz w:val="24"/>
          <w:szCs w:val="24"/>
        </w:rPr>
        <w:t>Шамшин</w:t>
      </w:r>
      <w:proofErr w:type="spellEnd"/>
      <w:r w:rsidRPr="00BF7AFC">
        <w:rPr>
          <w:rStyle w:val="c0"/>
          <w:sz w:val="24"/>
          <w:szCs w:val="24"/>
        </w:rPr>
        <w:t>. Москва, «Русское слово», 2008 год; дополнительный материал для работы на уроке; презентация  учителя к уроку.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Cs/>
          <w:iCs/>
          <w:sz w:val="24"/>
          <w:szCs w:val="24"/>
        </w:rPr>
        <w:t>Тип урока</w:t>
      </w:r>
      <w:proofErr w:type="gramStart"/>
      <w:r w:rsidRPr="00BF7AFC">
        <w:rPr>
          <w:bCs/>
          <w:iCs/>
          <w:sz w:val="24"/>
          <w:szCs w:val="24"/>
        </w:rPr>
        <w:t xml:space="preserve"> :</w:t>
      </w:r>
      <w:proofErr w:type="gramEnd"/>
      <w:r w:rsidRPr="00BF7AFC">
        <w:rPr>
          <w:sz w:val="24"/>
          <w:szCs w:val="24"/>
        </w:rPr>
        <w:t xml:space="preserve"> Урок  комбинированный  (систематизации и  обобщения, контроля знаний, умений, навыков)</w:t>
      </w:r>
    </w:p>
    <w:p w:rsidR="005C2A57" w:rsidRPr="00BF7AFC" w:rsidRDefault="005C2A57" w:rsidP="005C2A57">
      <w:pPr>
        <w:tabs>
          <w:tab w:val="left" w:pos="1080"/>
          <w:tab w:val="left" w:pos="1200"/>
        </w:tabs>
        <w:spacing w:line="20" w:lineRule="atLeast"/>
        <w:contextualSpacing/>
        <w:jc w:val="both"/>
        <w:rPr>
          <w:sz w:val="24"/>
          <w:szCs w:val="24"/>
        </w:rPr>
      </w:pPr>
    </w:p>
    <w:p w:rsidR="005C2A57" w:rsidRPr="00BF7AFC" w:rsidRDefault="005C2A57" w:rsidP="005C2A57">
      <w:pPr>
        <w:spacing w:line="20" w:lineRule="atLeast"/>
        <w:contextualSpacing/>
        <w:jc w:val="center"/>
        <w:rPr>
          <w:b/>
          <w:bCs/>
          <w:sz w:val="24"/>
          <w:szCs w:val="24"/>
        </w:rPr>
      </w:pPr>
      <w:r w:rsidRPr="00BF7AFC">
        <w:rPr>
          <w:b/>
          <w:bCs/>
          <w:sz w:val="24"/>
          <w:szCs w:val="24"/>
        </w:rPr>
        <w:t>Содержание  урока: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proofErr w:type="gramStart"/>
      <w:r w:rsidRPr="00BF7AFC">
        <w:rPr>
          <w:b/>
          <w:sz w:val="24"/>
          <w:szCs w:val="24"/>
          <w:lang w:val="en-US"/>
        </w:rPr>
        <w:t>I</w:t>
      </w:r>
      <w:r w:rsidRPr="00BF7AFC">
        <w:rPr>
          <w:b/>
          <w:sz w:val="24"/>
          <w:szCs w:val="24"/>
        </w:rPr>
        <w:t>. Организационно-мотивационный момент.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b/>
          <w:sz w:val="24"/>
          <w:szCs w:val="24"/>
          <w:lang w:val="en-US"/>
        </w:rPr>
        <w:t>II</w:t>
      </w:r>
      <w:r w:rsidRPr="00BF7AFC">
        <w:rPr>
          <w:b/>
          <w:sz w:val="24"/>
          <w:szCs w:val="24"/>
        </w:rPr>
        <w:t>.</w:t>
      </w:r>
      <w:r w:rsidRPr="00BF7AFC">
        <w:rPr>
          <w:b/>
          <w:bCs/>
          <w:sz w:val="24"/>
          <w:szCs w:val="24"/>
          <w:lang w:bidi="ks-Deva"/>
        </w:rPr>
        <w:t xml:space="preserve"> </w:t>
      </w:r>
      <w:r w:rsidRPr="00BF7AFC">
        <w:rPr>
          <w:b/>
          <w:bCs/>
          <w:i/>
          <w:iCs/>
          <w:sz w:val="24"/>
          <w:szCs w:val="24"/>
          <w:lang w:bidi="ks-Deva"/>
        </w:rPr>
        <w:t>Орфоэпическая разминка (расставить правильно ударение).</w:t>
      </w:r>
      <w:r w:rsidR="00012B7B" w:rsidRPr="00012B7B">
        <w:rPr>
          <w:b/>
          <w:bCs/>
          <w:sz w:val="24"/>
          <w:szCs w:val="24"/>
          <w:lang w:bidi="ks-Deva"/>
        </w:rPr>
        <w:t xml:space="preserve"> </w:t>
      </w:r>
      <w:r w:rsidR="00012B7B" w:rsidRPr="00BF7AFC">
        <w:rPr>
          <w:b/>
          <w:bCs/>
          <w:sz w:val="24"/>
          <w:szCs w:val="24"/>
          <w:lang w:bidi="ks-Deva"/>
        </w:rPr>
        <w:t>(Слайд 1)</w:t>
      </w:r>
    </w:p>
    <w:p w:rsidR="00012B7B" w:rsidRPr="00012B7B" w:rsidRDefault="00012B7B" w:rsidP="00012B7B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012B7B">
        <w:rPr>
          <w:sz w:val="24"/>
          <w:szCs w:val="24"/>
          <w:lang w:bidi="ks-Deva"/>
        </w:rPr>
        <w:t xml:space="preserve">Аэропорты, бухгалтеров, вероисповедание, дефис, диспансер, досуг, жалюзи, каталог, некролог, квартал, корысть, краны, лекторов, местностей, почестей, челюстей, новостей, намерение, недуг, отрочество, сироты, средства, созыв, тортов, цепочка, шарфы, красивее, кухонный, мозаичный, оптовый, прозорлива, сливовый, взялась, восприняла, вручит, добрала, жилось, закупорить, клала, лгала, лила, наделит, надорвалась, обзвонит, облегчит, ободрить, озлобить. </w:t>
      </w:r>
      <w:proofErr w:type="gramEnd"/>
    </w:p>
    <w:p w:rsidR="005C2A57" w:rsidRPr="00BF7AFC" w:rsidRDefault="00012B7B" w:rsidP="00012B7B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012B7B">
        <w:rPr>
          <w:sz w:val="24"/>
          <w:szCs w:val="24"/>
          <w:lang w:bidi="ks-Deva"/>
        </w:rPr>
        <w:t xml:space="preserve"> </w:t>
      </w:r>
      <w:r w:rsidR="005C2A57" w:rsidRPr="00BF7AFC">
        <w:rPr>
          <w:sz w:val="24"/>
          <w:szCs w:val="24"/>
          <w:lang w:bidi="ks-Deva"/>
        </w:rPr>
        <w:t>( взаимопроверка)</w:t>
      </w:r>
      <w:r w:rsidR="005C2A57" w:rsidRPr="00BF7AFC">
        <w:rPr>
          <w:b/>
          <w:bCs/>
          <w:sz w:val="24"/>
          <w:szCs w:val="24"/>
          <w:lang w:bidi="ks-Deva"/>
        </w:rPr>
        <w:t xml:space="preserve"> (Слайд </w:t>
      </w:r>
      <w:r>
        <w:rPr>
          <w:b/>
          <w:bCs/>
          <w:sz w:val="24"/>
          <w:szCs w:val="24"/>
          <w:lang w:bidi="ks-Deva"/>
        </w:rPr>
        <w:t>2</w:t>
      </w:r>
      <w:proofErr w:type="gramStart"/>
      <w:r>
        <w:rPr>
          <w:b/>
          <w:bCs/>
          <w:sz w:val="24"/>
          <w:szCs w:val="24"/>
          <w:lang w:bidi="ks-Deva"/>
        </w:rPr>
        <w:t xml:space="preserve"> </w:t>
      </w:r>
      <w:r w:rsidR="005C2A57" w:rsidRPr="00BF7AFC">
        <w:rPr>
          <w:b/>
          <w:bCs/>
          <w:sz w:val="24"/>
          <w:szCs w:val="24"/>
          <w:lang w:bidi="ks-Deva"/>
        </w:rPr>
        <w:t>)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sz w:val="24"/>
          <w:szCs w:val="24"/>
          <w:lang w:bidi="ks-Deva"/>
        </w:rPr>
      </w:pPr>
      <w:proofErr w:type="gramStart"/>
      <w:r w:rsidRPr="00BF7AFC">
        <w:rPr>
          <w:b/>
          <w:bCs/>
          <w:sz w:val="24"/>
          <w:szCs w:val="24"/>
          <w:lang w:val="en-US"/>
        </w:rPr>
        <w:t>III</w:t>
      </w:r>
      <w:r w:rsidRPr="00BF7AFC">
        <w:rPr>
          <w:b/>
          <w:bCs/>
          <w:sz w:val="24"/>
          <w:szCs w:val="24"/>
          <w:lang w:bidi="ks-Deva"/>
        </w:rPr>
        <w:t>.Формулировка цели и задачи урока.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</w:rPr>
        <w:lastRenderedPageBreak/>
        <w:t>-</w:t>
      </w:r>
      <w:r w:rsidRPr="00BF7AFC">
        <w:rPr>
          <w:sz w:val="24"/>
          <w:szCs w:val="24"/>
          <w:lang w:bidi="ks-Deva"/>
        </w:rPr>
        <w:t>Для того чтобы сформулировать тему урока, я предлагаю вам рассмотреть данные предложения. Какие пунктуационные правила их объединяют?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Главное богатство — золотые души любимых родных и близких.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Любовь к своим родителям: матери и отцу - это самое высокое чувство.</w:t>
      </w:r>
      <w:r w:rsidRPr="00BF7AFC">
        <w:rPr>
          <w:sz w:val="24"/>
          <w:szCs w:val="24"/>
          <w:lang w:bidi="ks-Deva"/>
        </w:rPr>
        <w:br/>
        <w:t>Души предков живут в нашей памяти и в нашем сердце.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От наших родителей мы получили величайший и бесценный дар — жизнь. </w:t>
      </w:r>
      <w:r w:rsidRPr="00BF7AFC">
        <w:rPr>
          <w:i/>
          <w:iCs/>
          <w:sz w:val="24"/>
          <w:szCs w:val="24"/>
          <w:u w:val="single"/>
          <w:lang w:bidi="ks-Deva"/>
        </w:rPr>
        <w:t>Леонардо да Винчи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-Эти предложения осложнены однородными членами предложения.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Наша цель: систематизировать знания о простом осложнённом предложении с обособленными однородными членами,  с обособленными определениями,  с обособленными обстоятельствами,  дополнениями;  </w:t>
      </w:r>
      <w:r w:rsidRPr="00BF7AFC">
        <w:rPr>
          <w:b/>
          <w:bCs/>
          <w:sz w:val="24"/>
          <w:szCs w:val="24"/>
          <w:lang w:bidi="ks-Deva"/>
        </w:rPr>
        <w:t xml:space="preserve">(Слайд </w:t>
      </w:r>
      <w:r w:rsidR="00012B7B">
        <w:rPr>
          <w:b/>
          <w:bCs/>
          <w:sz w:val="24"/>
          <w:szCs w:val="24"/>
          <w:lang w:bidi="ks-Deva"/>
        </w:rPr>
        <w:t>3</w:t>
      </w:r>
      <w:r w:rsidRPr="00BF7AFC">
        <w:rPr>
          <w:b/>
          <w:bCs/>
          <w:sz w:val="24"/>
          <w:szCs w:val="24"/>
          <w:lang w:bidi="ks-Deva"/>
        </w:rPr>
        <w:t>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-Запишите, пожалуйста, тему урока </w:t>
      </w:r>
      <w:r w:rsidRPr="00BF7AFC">
        <w:rPr>
          <w:b/>
          <w:bCs/>
          <w:sz w:val="24"/>
          <w:szCs w:val="24"/>
          <w:lang w:bidi="ks-Deva"/>
        </w:rPr>
        <w:t xml:space="preserve">(Слайд </w:t>
      </w:r>
      <w:r w:rsidR="00012B7B">
        <w:rPr>
          <w:b/>
          <w:bCs/>
          <w:sz w:val="24"/>
          <w:szCs w:val="24"/>
          <w:lang w:bidi="ks-Deva"/>
        </w:rPr>
        <w:t>4</w:t>
      </w:r>
      <w:r w:rsidRPr="00BF7AFC">
        <w:rPr>
          <w:b/>
          <w:bCs/>
          <w:sz w:val="24"/>
          <w:szCs w:val="24"/>
          <w:lang w:bidi="ks-Deva"/>
        </w:rPr>
        <w:t>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caps/>
          <w:sz w:val="24"/>
          <w:szCs w:val="24"/>
        </w:rPr>
      </w:pPr>
      <w:r w:rsidRPr="00BF7AFC">
        <w:rPr>
          <w:b/>
          <w:bCs/>
          <w:sz w:val="24"/>
          <w:szCs w:val="24"/>
          <w:lang w:val="en-US" w:bidi="ks-Deva"/>
        </w:rPr>
        <w:t>IV</w:t>
      </w:r>
      <w:r w:rsidRPr="00BF7AFC">
        <w:rPr>
          <w:b/>
          <w:bCs/>
          <w:sz w:val="24"/>
          <w:szCs w:val="24"/>
          <w:lang w:bidi="ks-Deva"/>
        </w:rPr>
        <w:t>.</w:t>
      </w:r>
      <w:r w:rsidRPr="00BF7AFC">
        <w:rPr>
          <w:b/>
          <w:bCs/>
          <w:caps/>
          <w:sz w:val="24"/>
          <w:szCs w:val="24"/>
        </w:rPr>
        <w:t xml:space="preserve"> Обобщение и систематизация знаний и способов деятельности.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 xml:space="preserve">- Так с </w:t>
      </w:r>
      <w:proofErr w:type="gramStart"/>
      <w:r w:rsidRPr="00BF7AFC">
        <w:rPr>
          <w:sz w:val="24"/>
          <w:szCs w:val="24"/>
        </w:rPr>
        <w:t>какими</w:t>
      </w:r>
      <w:proofErr w:type="gramEnd"/>
      <w:r w:rsidRPr="00BF7AFC">
        <w:rPr>
          <w:sz w:val="24"/>
          <w:szCs w:val="24"/>
        </w:rPr>
        <w:t xml:space="preserve"> же </w:t>
      </w:r>
      <w:proofErr w:type="spellStart"/>
      <w:r w:rsidRPr="00BF7AFC">
        <w:rPr>
          <w:sz w:val="24"/>
          <w:szCs w:val="24"/>
        </w:rPr>
        <w:t>пунктограммами</w:t>
      </w:r>
      <w:proofErr w:type="spellEnd"/>
      <w:r w:rsidRPr="00BF7AFC">
        <w:rPr>
          <w:sz w:val="24"/>
          <w:szCs w:val="24"/>
        </w:rPr>
        <w:t xml:space="preserve"> мы сегодня встретимся? (</w:t>
      </w:r>
      <w:r w:rsidRPr="00BF7AFC">
        <w:rPr>
          <w:i/>
          <w:sz w:val="24"/>
          <w:szCs w:val="24"/>
        </w:rPr>
        <w:t>ответы учеников)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 Каковы признаки простого предложения?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 Предложение распространенное и осложненное – это одно и то же?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i/>
          <w:sz w:val="24"/>
          <w:szCs w:val="24"/>
        </w:rPr>
      </w:pPr>
      <w:r w:rsidRPr="00BF7AFC">
        <w:rPr>
          <w:b/>
          <w:sz w:val="24"/>
          <w:szCs w:val="24"/>
        </w:rPr>
        <w:t>-</w:t>
      </w:r>
      <w:r w:rsidRPr="00BF7AFC">
        <w:rPr>
          <w:sz w:val="24"/>
          <w:szCs w:val="24"/>
        </w:rPr>
        <w:t xml:space="preserve">Что нужно учитывать при выборе знака препинания? </w:t>
      </w:r>
      <w:r w:rsidRPr="00BF7AFC">
        <w:rPr>
          <w:i/>
          <w:sz w:val="24"/>
          <w:szCs w:val="24"/>
        </w:rPr>
        <w:t>(ответ ученика)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sz w:val="24"/>
          <w:szCs w:val="24"/>
        </w:rPr>
        <w:t xml:space="preserve">- </w:t>
      </w:r>
      <w:r w:rsidRPr="00BF7AFC">
        <w:rPr>
          <w:sz w:val="24"/>
          <w:szCs w:val="24"/>
        </w:rPr>
        <w:t>Да, верно, всегда необходимо «видеть» и учитывать строение предложения, так как в русском языке пунктуация связана со структурой предложения. Таким образом, вначале надо разобраться в строении предложения, а затем применять пунктуационное правило. Конечно же, надо помнить и о том, что знаки препинания выполняют и смысловую функцию.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</w:rPr>
        <w:t>1.Повторение теории с попутным закреплением материала: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 xml:space="preserve">-Чтобы у вас было ясное представление об этом, посмотрите таблицу. </w:t>
      </w:r>
      <w:r w:rsidRPr="00BF7AFC">
        <w:rPr>
          <w:b/>
          <w:sz w:val="24"/>
          <w:szCs w:val="24"/>
        </w:rPr>
        <w:t xml:space="preserve">(Слайд </w:t>
      </w:r>
      <w:r w:rsidR="00012B7B">
        <w:rPr>
          <w:b/>
          <w:sz w:val="24"/>
          <w:szCs w:val="24"/>
        </w:rPr>
        <w:t>5</w:t>
      </w:r>
      <w:r w:rsidRPr="00BF7AFC">
        <w:rPr>
          <w:b/>
          <w:sz w:val="24"/>
          <w:szCs w:val="24"/>
        </w:rPr>
        <w:t>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-Простое предложение может быть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-распространено  при помощи    второстепенных членов (определений, обстоятельств, дополнений)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-осложнено при помощи однородных членов предложения, обособленных оборотов (причастных, деепричастных, сравнительных)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</w:t>
      </w:r>
      <w:r w:rsidRPr="00BF7AFC">
        <w:rPr>
          <w:rFonts w:eastAsia="+mn-ea"/>
          <w:color w:val="FFFFFF"/>
          <w:kern w:val="24"/>
          <w:sz w:val="24"/>
          <w:szCs w:val="24"/>
          <w:lang w:bidi="ks-Deva"/>
        </w:rPr>
        <w:t xml:space="preserve"> </w:t>
      </w:r>
      <w:r w:rsidRPr="00BF7AFC">
        <w:rPr>
          <w:sz w:val="24"/>
          <w:szCs w:val="24"/>
        </w:rPr>
        <w:t>слов, не являющихся членами предложения (обращений, вводных слов и предложений)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proofErr w:type="gramStart"/>
      <w:r w:rsidRPr="00BF7AFC">
        <w:rPr>
          <w:b/>
          <w:sz w:val="24"/>
          <w:szCs w:val="24"/>
        </w:rPr>
        <w:t>-</w:t>
      </w:r>
      <w:r w:rsidRPr="00BF7AFC">
        <w:rPr>
          <w:sz w:val="24"/>
          <w:szCs w:val="24"/>
        </w:rPr>
        <w:t xml:space="preserve"> Какие из перечисленных </w:t>
      </w:r>
      <w:proofErr w:type="spellStart"/>
      <w:r w:rsidRPr="00BF7AFC">
        <w:rPr>
          <w:sz w:val="24"/>
          <w:szCs w:val="24"/>
        </w:rPr>
        <w:t>пунктограмм</w:t>
      </w:r>
      <w:proofErr w:type="spellEnd"/>
      <w:r w:rsidRPr="00BF7AFC">
        <w:rPr>
          <w:sz w:val="24"/>
          <w:szCs w:val="24"/>
        </w:rPr>
        <w:t xml:space="preserve"> вызывают у вас наибольшую трудность? (</w:t>
      </w:r>
      <w:r w:rsidRPr="00BF7AFC">
        <w:rPr>
          <w:i/>
          <w:sz w:val="24"/>
          <w:szCs w:val="24"/>
        </w:rPr>
        <w:t>ответы учеников</w:t>
      </w:r>
      <w:r w:rsidRPr="00BF7AFC">
        <w:rPr>
          <w:sz w:val="24"/>
          <w:szCs w:val="24"/>
        </w:rPr>
        <w:t>)</w:t>
      </w:r>
      <w:proofErr w:type="gramEnd"/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sz w:val="24"/>
          <w:szCs w:val="24"/>
        </w:rPr>
        <w:t>-</w:t>
      </w:r>
      <w:r w:rsidRPr="00BF7AFC">
        <w:rPr>
          <w:sz w:val="24"/>
          <w:szCs w:val="24"/>
        </w:rPr>
        <w:t xml:space="preserve"> Предлагаю систематизировать процесс повторения и принять порядок изложения материала в соответствии с таблицей. Давайте начнем с однородных членов предложения.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AFC">
        <w:rPr>
          <w:rFonts w:ascii="Times New Roman" w:hAnsi="Times New Roman" w:cs="Times New Roman"/>
          <w:b/>
          <w:bCs/>
          <w:sz w:val="24"/>
          <w:szCs w:val="24"/>
        </w:rPr>
        <w:t>Закончите высказывания: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 xml:space="preserve">Однородные члены </w:t>
      </w:r>
      <w:proofErr w:type="spellStart"/>
      <w:proofErr w:type="gramStart"/>
      <w:r w:rsidRPr="00BF7AFC">
        <w:rPr>
          <w:rFonts w:ascii="Times New Roman" w:hAnsi="Times New Roman" w:cs="Times New Roman"/>
          <w:bCs/>
          <w:sz w:val="24"/>
          <w:szCs w:val="24"/>
        </w:rPr>
        <w:t>предложения-это</w:t>
      </w:r>
      <w:proofErr w:type="spellEnd"/>
      <w:proofErr w:type="gramEnd"/>
      <w:r w:rsidRPr="00BF7AFC">
        <w:rPr>
          <w:rFonts w:ascii="Times New Roman" w:hAnsi="Times New Roman" w:cs="Times New Roman"/>
          <w:bCs/>
          <w:sz w:val="24"/>
          <w:szCs w:val="24"/>
        </w:rPr>
        <w:t>....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Обобщающие слова – это....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Обобщающие слова являются теми же членами предложения, что и...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Обобщающие слова в предложении могут стоять...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Тире ставится, если...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Двоеточие ставится, если...</w:t>
      </w:r>
    </w:p>
    <w:p w:rsidR="005C2A57" w:rsidRPr="00BF7AFC" w:rsidRDefault="005C2A57" w:rsidP="005C2A57">
      <w:pPr>
        <w:pStyle w:val="ab"/>
        <w:tabs>
          <w:tab w:val="left" w:pos="1720"/>
        </w:tabs>
        <w:spacing w:after="0" w:line="2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AFC">
        <w:rPr>
          <w:rFonts w:ascii="Times New Roman" w:hAnsi="Times New Roman" w:cs="Times New Roman"/>
          <w:bCs/>
          <w:sz w:val="24"/>
          <w:szCs w:val="24"/>
        </w:rPr>
        <w:t>Двоеточие и тире ставится, если....</w:t>
      </w:r>
    </w:p>
    <w:p w:rsidR="005C2A57" w:rsidRPr="00BF7AFC" w:rsidRDefault="005C2A57" w:rsidP="005C2A57">
      <w:pPr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-Перед вами высказывание</w:t>
      </w:r>
      <w:r w:rsidRPr="00BF7AFC">
        <w:rPr>
          <w:i/>
          <w:iCs/>
          <w:sz w:val="24"/>
          <w:szCs w:val="24"/>
          <w:lang w:bidi="ks-Deva"/>
        </w:rPr>
        <w:t xml:space="preserve">  В.П. Астафьева, замечательного русского писателя</w:t>
      </w:r>
      <w:proofErr w:type="gramStart"/>
      <w:r w:rsidRPr="00BF7AFC">
        <w:rPr>
          <w:i/>
          <w:iCs/>
          <w:sz w:val="24"/>
          <w:szCs w:val="24"/>
          <w:lang w:bidi="ks-Deva"/>
        </w:rPr>
        <w:t xml:space="preserve"> :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i/>
          <w:iCs/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 xml:space="preserve">…каждый человек есть отдельный мир, плохой ли, хороший ли, преступный, больной ли, но мир, и процесс самопознания есть процесс постижения смысла жизни “через себя”. </w:t>
      </w:r>
      <w:r w:rsidRPr="00BF7AFC">
        <w:rPr>
          <w:b/>
          <w:sz w:val="24"/>
          <w:szCs w:val="24"/>
        </w:rPr>
        <w:t xml:space="preserve">(Слайд </w:t>
      </w:r>
      <w:r w:rsidR="00012B7B">
        <w:rPr>
          <w:b/>
          <w:sz w:val="24"/>
          <w:szCs w:val="24"/>
        </w:rPr>
        <w:t>6</w:t>
      </w:r>
      <w:proofErr w:type="gramStart"/>
      <w:r w:rsidRPr="00BF7AFC">
        <w:rPr>
          <w:b/>
          <w:sz w:val="24"/>
          <w:szCs w:val="24"/>
        </w:rPr>
        <w:t xml:space="preserve"> )</w:t>
      </w:r>
      <w:proofErr w:type="gramEnd"/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  <w:rPr>
          <w:i/>
          <w:iCs/>
        </w:rPr>
      </w:pPr>
      <w:r w:rsidRPr="00BF7AFC">
        <w:rPr>
          <w:i/>
          <w:iCs/>
        </w:rPr>
        <w:t>– Назовите ключевые слова высказывания.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  <w:rPr>
          <w:i/>
          <w:iCs/>
        </w:rPr>
      </w:pPr>
      <w:r w:rsidRPr="00BF7AFC">
        <w:rPr>
          <w:i/>
          <w:iCs/>
        </w:rPr>
        <w:t>– В чем пытается убедить нас Астафьев?</w:t>
      </w:r>
    </w:p>
    <w:p w:rsidR="005C2A57" w:rsidRPr="00BF7AFC" w:rsidRDefault="005C2A57" w:rsidP="005C2A57">
      <w:pPr>
        <w:pStyle w:val="a7"/>
        <w:spacing w:before="0" w:beforeAutospacing="0" w:after="0" w:afterAutospacing="0" w:line="20" w:lineRule="atLeast"/>
        <w:contextualSpacing/>
        <w:jc w:val="both"/>
        <w:rPr>
          <w:i/>
          <w:iCs/>
        </w:rPr>
      </w:pPr>
      <w:proofErr w:type="gramStart"/>
      <w:r w:rsidRPr="00BF7AFC">
        <w:rPr>
          <w:i/>
          <w:iCs/>
        </w:rPr>
        <w:t>В.П.Астафьев предлагает каждому из нас постичь смысл жизни, познать себя и через это познание, возможно, измениться и найти свое место в жизни.)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i/>
          <w:iCs/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>-Запишите предложение, расставьте знаки  препинания и объясните их постановку.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sz w:val="24"/>
          <w:szCs w:val="24"/>
        </w:rPr>
      </w:pPr>
      <w:r w:rsidRPr="00BF7AFC">
        <w:rPr>
          <w:i/>
          <w:iCs/>
          <w:sz w:val="24"/>
          <w:szCs w:val="24"/>
          <w:lang w:bidi="ks-Deva"/>
        </w:rPr>
        <w:t xml:space="preserve">-Проверка. </w:t>
      </w:r>
      <w:r w:rsidRPr="00BF7AFC">
        <w:rPr>
          <w:b/>
          <w:sz w:val="24"/>
          <w:szCs w:val="24"/>
        </w:rPr>
        <w:t xml:space="preserve">(Слайд </w:t>
      </w:r>
      <w:r w:rsidR="00012B7B">
        <w:rPr>
          <w:b/>
          <w:sz w:val="24"/>
          <w:szCs w:val="24"/>
        </w:rPr>
        <w:t>7</w:t>
      </w:r>
      <w:proofErr w:type="gramStart"/>
      <w:r w:rsidRPr="00BF7AFC">
        <w:rPr>
          <w:b/>
          <w:sz w:val="24"/>
          <w:szCs w:val="24"/>
        </w:rPr>
        <w:t xml:space="preserve"> )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Cs/>
          <w:sz w:val="24"/>
          <w:szCs w:val="24"/>
        </w:rPr>
      </w:pPr>
      <w:r w:rsidRPr="00BF7AFC">
        <w:rPr>
          <w:bCs/>
          <w:sz w:val="24"/>
          <w:szCs w:val="24"/>
        </w:rPr>
        <w:t xml:space="preserve">-Чем однородные определения отличаются от </w:t>
      </w:r>
      <w:proofErr w:type="gramStart"/>
      <w:r w:rsidRPr="00BF7AFC">
        <w:rPr>
          <w:bCs/>
          <w:sz w:val="24"/>
          <w:szCs w:val="24"/>
        </w:rPr>
        <w:t>неоднородных</w:t>
      </w:r>
      <w:proofErr w:type="gramEnd"/>
      <w:r w:rsidRPr="00BF7AFC">
        <w:rPr>
          <w:bCs/>
          <w:sz w:val="24"/>
          <w:szCs w:val="24"/>
        </w:rPr>
        <w:t>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sz w:val="24"/>
          <w:szCs w:val="24"/>
        </w:rPr>
      </w:pPr>
      <w:r w:rsidRPr="00BF7AFC">
        <w:rPr>
          <w:bCs/>
          <w:sz w:val="24"/>
          <w:szCs w:val="24"/>
        </w:rPr>
        <w:t>-Объясните пунктуацию при неоднородных членах предложения.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sz w:val="24"/>
          <w:szCs w:val="24"/>
        </w:rPr>
      </w:pPr>
      <w:r w:rsidRPr="00BF7AFC">
        <w:rPr>
          <w:b/>
          <w:sz w:val="24"/>
          <w:szCs w:val="24"/>
        </w:rPr>
        <w:t>-</w:t>
      </w:r>
      <w:r w:rsidRPr="00BF7AFC">
        <w:rPr>
          <w:bCs/>
          <w:sz w:val="24"/>
          <w:szCs w:val="24"/>
        </w:rPr>
        <w:t>Составьте алгоритм действия при постановке  знаков препинания в предложениях с однородными и неоднородными определениями.</w:t>
      </w:r>
      <w:r w:rsidRPr="00BF7AFC">
        <w:rPr>
          <w:b/>
          <w:sz w:val="24"/>
          <w:szCs w:val="24"/>
        </w:rPr>
        <w:t xml:space="preserve"> (Слайд </w:t>
      </w:r>
      <w:r w:rsidR="00012B7B">
        <w:rPr>
          <w:b/>
          <w:sz w:val="24"/>
          <w:szCs w:val="24"/>
        </w:rPr>
        <w:t>8</w:t>
      </w:r>
      <w:r w:rsidRPr="00BF7AFC">
        <w:rPr>
          <w:b/>
          <w:sz w:val="24"/>
          <w:szCs w:val="24"/>
        </w:rPr>
        <w:t>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sz w:val="24"/>
          <w:szCs w:val="24"/>
        </w:rPr>
      </w:pPr>
      <w:r w:rsidRPr="00BF7AFC">
        <w:rPr>
          <w:b/>
          <w:sz w:val="24"/>
          <w:szCs w:val="24"/>
        </w:rPr>
        <w:t>-Запись под диктовку предложений из произведений В.П.Астафьева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Cs/>
          <w:sz w:val="24"/>
          <w:szCs w:val="24"/>
        </w:rPr>
      </w:pPr>
      <w:r w:rsidRPr="00BF7AFC">
        <w:rPr>
          <w:bCs/>
          <w:sz w:val="24"/>
          <w:szCs w:val="24"/>
        </w:rPr>
        <w:lastRenderedPageBreak/>
        <w:t>-Объясните постановку знаков препинания в предложениях: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Запахом прогорклого затхлого зерна тянуло в ворота. (Астафьев В.)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 xml:space="preserve">Снова зажило всё </w:t>
      </w:r>
      <w:proofErr w:type="spellStart"/>
      <w:r w:rsidRPr="00BF7AFC">
        <w:rPr>
          <w:sz w:val="24"/>
          <w:szCs w:val="24"/>
        </w:rPr>
        <w:t>разомлелой</w:t>
      </w:r>
      <w:proofErr w:type="spellEnd"/>
      <w:r w:rsidRPr="00BF7AFC">
        <w:rPr>
          <w:sz w:val="24"/>
          <w:szCs w:val="24"/>
        </w:rPr>
        <w:t xml:space="preserve">, заторможенной жизнью, и только листья на яблоне всё дрожали, и сама, кривая, </w:t>
      </w:r>
      <w:proofErr w:type="spellStart"/>
      <w:r w:rsidRPr="00BF7AFC">
        <w:rPr>
          <w:sz w:val="24"/>
          <w:szCs w:val="24"/>
        </w:rPr>
        <w:t>растопорщенная</w:t>
      </w:r>
      <w:proofErr w:type="spellEnd"/>
      <w:r w:rsidRPr="00BF7AFC">
        <w:rPr>
          <w:sz w:val="24"/>
          <w:szCs w:val="24"/>
        </w:rPr>
        <w:t>, яблоня напоминала брошенного, обманутого ребёнка. (Астафьев В.)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-(В первом предложении определения не связаны между собой сочинительной связью, произносятся без интонации перечисления и между ними нельзя вставить союз и. Они называют разные признаки)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Cs/>
          <w:i/>
          <w:iCs/>
          <w:sz w:val="24"/>
          <w:szCs w:val="24"/>
          <w:lang w:bidi="ks-Deva"/>
        </w:rPr>
      </w:pPr>
      <w:r w:rsidRPr="00BF7AFC">
        <w:rPr>
          <w:bCs/>
          <w:i/>
          <w:iCs/>
          <w:sz w:val="24"/>
          <w:szCs w:val="24"/>
          <w:lang w:bidi="ks-Deva"/>
        </w:rPr>
        <w:t>-Проверка</w:t>
      </w:r>
      <w:proofErr w:type="gramStart"/>
      <w:r w:rsidRPr="00BF7AFC">
        <w:rPr>
          <w:bCs/>
          <w:i/>
          <w:iCs/>
          <w:sz w:val="24"/>
          <w:szCs w:val="24"/>
          <w:lang w:bidi="ks-Deva"/>
        </w:rPr>
        <w:t xml:space="preserve"> .</w:t>
      </w:r>
      <w:proofErr w:type="gramEnd"/>
      <w:r w:rsidRPr="00BF7AFC">
        <w:rPr>
          <w:b/>
          <w:sz w:val="24"/>
          <w:szCs w:val="24"/>
        </w:rPr>
        <w:t xml:space="preserve"> (Слайд </w:t>
      </w:r>
      <w:r w:rsidR="00012B7B">
        <w:rPr>
          <w:b/>
          <w:sz w:val="24"/>
          <w:szCs w:val="24"/>
        </w:rPr>
        <w:t>9</w:t>
      </w:r>
      <w:r w:rsidRPr="00BF7AFC">
        <w:rPr>
          <w:b/>
          <w:sz w:val="24"/>
          <w:szCs w:val="24"/>
        </w:rPr>
        <w:t xml:space="preserve"> 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2. Повторение темы: “Обобщающие слова при однородных членах предложения”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-Какие слова называются обобщающими при однородных членах предложения?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-Какие знаки препинания необходимо поставить при обобщающих словах?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А) Работа по таблице </w:t>
      </w:r>
      <w:r w:rsidRPr="00BF7AFC">
        <w:rPr>
          <w:b/>
          <w:bCs/>
          <w:sz w:val="24"/>
          <w:szCs w:val="24"/>
          <w:lang w:bidi="ks-Deva"/>
        </w:rPr>
        <w:t xml:space="preserve">(Слайд </w:t>
      </w:r>
      <w:r w:rsidR="00012B7B">
        <w:rPr>
          <w:b/>
          <w:bCs/>
          <w:sz w:val="24"/>
          <w:szCs w:val="24"/>
          <w:lang w:bidi="ks-Deva"/>
        </w:rPr>
        <w:t>10</w:t>
      </w:r>
      <w:r w:rsidRPr="00BF7AFC">
        <w:rPr>
          <w:b/>
          <w:bCs/>
          <w:sz w:val="24"/>
          <w:szCs w:val="24"/>
          <w:lang w:bidi="ks-Deva"/>
        </w:rPr>
        <w:t>)</w:t>
      </w:r>
    </w:p>
    <w:tbl>
      <w:tblPr>
        <w:tblW w:w="7908" w:type="dxa"/>
        <w:tblCellSpacing w:w="0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54"/>
        <w:gridCol w:w="3954"/>
      </w:tblGrid>
      <w:tr w:rsidR="005C2A57" w:rsidRPr="00BF7AFC" w:rsidTr="004C6060">
        <w:trPr>
          <w:trHeight w:val="564"/>
          <w:tblCellSpacing w:w="0" w:type="dxa"/>
        </w:trPr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sz w:val="24"/>
                <w:szCs w:val="24"/>
                <w:lang w:bidi="ks-Deva"/>
              </w:rPr>
              <w:t>Если обобщающее слово стоит после однородных членов, то оно отделяется знаком тире.</w:t>
            </w:r>
          </w:p>
        </w:tc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sz w:val="24"/>
                <w:szCs w:val="24"/>
                <w:lang w:bidi="ks-Deva"/>
              </w:rPr>
              <w:t>Учебники, тетради, карандаши – </w:t>
            </w:r>
            <w:r w:rsidRPr="00BF7AFC">
              <w:rPr>
                <w:b/>
                <w:bCs/>
                <w:sz w:val="24"/>
                <w:szCs w:val="24"/>
                <w:lang w:bidi="ks-Deva"/>
              </w:rPr>
              <w:t xml:space="preserve">всё </w:t>
            </w:r>
            <w:r w:rsidRPr="00BF7AFC">
              <w:rPr>
                <w:sz w:val="24"/>
                <w:szCs w:val="24"/>
                <w:lang w:bidi="ks-Deva"/>
              </w:rPr>
              <w:t>было выложено на стол.</w:t>
            </w:r>
          </w:p>
        </w:tc>
      </w:tr>
      <w:tr w:rsidR="005C2A57" w:rsidRPr="00BF7AFC" w:rsidTr="004C60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</w:p>
        </w:tc>
      </w:tr>
      <w:tr w:rsidR="005C2A57" w:rsidRPr="00BF7AFC" w:rsidTr="004C6060">
        <w:trPr>
          <w:tblCellSpacing w:w="0" w:type="dxa"/>
        </w:trPr>
        <w:tc>
          <w:tcPr>
            <w:tcW w:w="0" w:type="auto"/>
            <w:vAlign w:val="center"/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</w:p>
        </w:tc>
      </w:tr>
      <w:tr w:rsidR="005C2A57" w:rsidRPr="00BF7AFC" w:rsidTr="004C6060">
        <w:trPr>
          <w:trHeight w:val="576"/>
          <w:tblCellSpacing w:w="0" w:type="dxa"/>
        </w:trPr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sz w:val="24"/>
                <w:szCs w:val="24"/>
                <w:lang w:bidi="ks-Deva"/>
              </w:rPr>
              <w:t>Если обобщающее слово стоит перед однородными членами, то после него ставится двоеточие.</w:t>
            </w:r>
          </w:p>
        </w:tc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sz w:val="24"/>
                <w:szCs w:val="24"/>
                <w:lang w:bidi="ks-Deva"/>
              </w:rPr>
              <w:t>На праздник пришли </w:t>
            </w:r>
            <w:r w:rsidRPr="00BF7AFC">
              <w:rPr>
                <w:b/>
                <w:bCs/>
                <w:sz w:val="24"/>
                <w:szCs w:val="24"/>
                <w:lang w:bidi="ks-Deva"/>
              </w:rPr>
              <w:t>все</w:t>
            </w:r>
            <w:r w:rsidRPr="00BF7AFC">
              <w:rPr>
                <w:sz w:val="24"/>
                <w:szCs w:val="24"/>
                <w:lang w:bidi="ks-Deva"/>
              </w:rPr>
              <w:t>: друзья, соседи, одноклассники.</w:t>
            </w:r>
          </w:p>
        </w:tc>
      </w:tr>
      <w:tr w:rsidR="005C2A57" w:rsidRPr="00BF7AFC" w:rsidTr="004C6060">
        <w:trPr>
          <w:trHeight w:val="984"/>
          <w:tblCellSpacing w:w="0" w:type="dxa"/>
        </w:trPr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sz w:val="24"/>
                <w:szCs w:val="24"/>
                <w:lang w:bidi="ks-Deva"/>
              </w:rPr>
              <w:t>Если обобщающее слово стоит перед однородными членами, но предложение не заканчивается ими, то после обобщающего слова ставится двоеточие, а после однородных слов – тире.</w:t>
            </w:r>
          </w:p>
        </w:tc>
        <w:tc>
          <w:tcPr>
            <w:tcW w:w="395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A57" w:rsidRPr="00BF7AFC" w:rsidRDefault="005C2A57" w:rsidP="004C6060">
            <w:pPr>
              <w:widowControl/>
              <w:autoSpaceDE/>
              <w:autoSpaceDN/>
              <w:adjustRightInd/>
              <w:spacing w:line="20" w:lineRule="atLeast"/>
              <w:contextualSpacing/>
              <w:jc w:val="both"/>
              <w:rPr>
                <w:sz w:val="24"/>
                <w:szCs w:val="24"/>
                <w:lang w:bidi="ks-Deva"/>
              </w:rPr>
            </w:pPr>
            <w:r w:rsidRPr="00BF7AFC">
              <w:rPr>
                <w:b/>
                <w:bCs/>
                <w:sz w:val="24"/>
                <w:szCs w:val="24"/>
                <w:lang w:bidi="ks-Deva"/>
              </w:rPr>
              <w:t>Всегда</w:t>
            </w:r>
            <w:r w:rsidRPr="00BF7AFC">
              <w:rPr>
                <w:sz w:val="24"/>
                <w:szCs w:val="24"/>
                <w:lang w:bidi="ks-Deva"/>
              </w:rPr>
              <w:t>: зимой, летом, весной,</w:t>
            </w:r>
            <w:r w:rsidRPr="00BF7AFC">
              <w:rPr>
                <w:sz w:val="24"/>
                <w:szCs w:val="24"/>
                <w:lang w:bidi="ks-Deva"/>
              </w:rPr>
              <w:br/>
              <w:t>осенью – старец Порфирий ходил босиком.</w:t>
            </w:r>
          </w:p>
        </w:tc>
      </w:tr>
    </w:tbl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</w:rPr>
        <w:t xml:space="preserve">3.Работа с текстом </w:t>
      </w:r>
      <w:r w:rsidRPr="00BF7AFC">
        <w:rPr>
          <w:sz w:val="24"/>
          <w:szCs w:val="24"/>
          <w:lang w:bidi="ks-Deva"/>
        </w:rPr>
        <w:t>В.П. Астафьева. Дождик</w:t>
      </w:r>
      <w:proofErr w:type="gramStart"/>
      <w:r w:rsidRPr="00BF7AFC">
        <w:rPr>
          <w:sz w:val="24"/>
          <w:szCs w:val="24"/>
          <w:lang w:bidi="ks-Deva"/>
        </w:rPr>
        <w:t>.</w:t>
      </w:r>
      <w:r w:rsidRPr="00BF7AFC">
        <w:rPr>
          <w:sz w:val="24"/>
          <w:szCs w:val="24"/>
        </w:rPr>
        <w:t>(</w:t>
      </w:r>
      <w:proofErr w:type="gramEnd"/>
      <w:r w:rsidRPr="00BF7AFC">
        <w:rPr>
          <w:sz w:val="24"/>
          <w:szCs w:val="24"/>
        </w:rPr>
        <w:t xml:space="preserve"> на столах у обучающихся)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center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В.П. Астафьев. Дождик.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>Шалый дождик налетел с ветром, пыль продырявил, заголил хвосты куриц, разогнал их во дворе, качнул и растрепал яблоню под окнами, убежал торопливо и без оглядки.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>Все замерло удрученно и растерянно. Налетел дождик, нашумел, но не утешил, не напоил.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b/>
          <w:bCs/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 xml:space="preserve">Снова зной. Снова зажило все </w:t>
      </w:r>
      <w:proofErr w:type="spellStart"/>
      <w:r w:rsidRPr="00BF7AFC">
        <w:rPr>
          <w:b/>
          <w:bCs/>
          <w:sz w:val="24"/>
          <w:szCs w:val="24"/>
          <w:lang w:bidi="ks-Deva"/>
        </w:rPr>
        <w:t>разомлелой</w:t>
      </w:r>
      <w:proofErr w:type="spellEnd"/>
      <w:r w:rsidRPr="00BF7AFC">
        <w:rPr>
          <w:b/>
          <w:bCs/>
          <w:sz w:val="24"/>
          <w:szCs w:val="24"/>
          <w:lang w:bidi="ks-Deva"/>
        </w:rPr>
        <w:t xml:space="preserve">, заторможенной жизнью, и только листья на яблоне все дрожали, и сама, кривая, </w:t>
      </w:r>
      <w:proofErr w:type="spellStart"/>
      <w:r w:rsidRPr="00BF7AFC">
        <w:rPr>
          <w:b/>
          <w:bCs/>
          <w:sz w:val="24"/>
          <w:szCs w:val="24"/>
          <w:lang w:bidi="ks-Deva"/>
        </w:rPr>
        <w:t>растопорщенная</w:t>
      </w:r>
      <w:proofErr w:type="spellEnd"/>
      <w:r w:rsidRPr="00BF7AFC">
        <w:rPr>
          <w:b/>
          <w:bCs/>
          <w:sz w:val="24"/>
          <w:szCs w:val="24"/>
          <w:lang w:bidi="ks-Deva"/>
        </w:rPr>
        <w:t>, яблоня напоминала брошенного, обманутого ребенка.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а</w:t>
      </w:r>
      <w:proofErr w:type="gramStart"/>
      <w:r w:rsidRPr="00BF7AFC">
        <w:rPr>
          <w:sz w:val="24"/>
          <w:szCs w:val="24"/>
          <w:lang w:bidi="ks-Deva"/>
        </w:rPr>
        <w:t>)ч</w:t>
      </w:r>
      <w:proofErr w:type="gramEnd"/>
      <w:r w:rsidRPr="00BF7AFC">
        <w:rPr>
          <w:sz w:val="24"/>
          <w:szCs w:val="24"/>
          <w:lang w:bidi="ks-Deva"/>
        </w:rPr>
        <w:t>тение текста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б</w:t>
      </w:r>
      <w:proofErr w:type="gramStart"/>
      <w:r w:rsidRPr="00BF7AFC">
        <w:rPr>
          <w:sz w:val="24"/>
          <w:szCs w:val="24"/>
          <w:lang w:bidi="ks-Deva"/>
        </w:rPr>
        <w:t>)а</w:t>
      </w:r>
      <w:proofErr w:type="gramEnd"/>
      <w:r w:rsidRPr="00BF7AFC">
        <w:rPr>
          <w:sz w:val="24"/>
          <w:szCs w:val="24"/>
          <w:lang w:bidi="ks-Deva"/>
        </w:rPr>
        <w:t>нализ текста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-Сколько предложений в данном тексте?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-Чем осложнено каждое из них? (однородными членами предложения, </w:t>
      </w:r>
      <w:proofErr w:type="gramStart"/>
      <w:r w:rsidRPr="00BF7AFC">
        <w:rPr>
          <w:sz w:val="24"/>
          <w:szCs w:val="24"/>
          <w:lang w:bidi="ks-Deva"/>
        </w:rPr>
        <w:t>значит</w:t>
      </w:r>
      <w:proofErr w:type="gramEnd"/>
      <w:r w:rsidRPr="00BF7AFC">
        <w:rPr>
          <w:sz w:val="24"/>
          <w:szCs w:val="24"/>
          <w:lang w:bidi="ks-Deva"/>
        </w:rPr>
        <w:t xml:space="preserve"> присутствует интонация перечисления: сказуемые передают движение, динамику окружающего мира, определения характеризуют состояние природы).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-Что заключено в названии: тема или основная мысль? (тема, обращаем внимание на слова “дождик” и “дождь”, уменьшительно-ласкательный суффикс подчеркивает кратковременность и незначительность дождя).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в</w:t>
      </w:r>
      <w:proofErr w:type="gramStart"/>
      <w:r w:rsidRPr="00BF7AFC">
        <w:rPr>
          <w:sz w:val="24"/>
          <w:szCs w:val="24"/>
          <w:lang w:bidi="ks-Deva"/>
        </w:rPr>
        <w:t>)р</w:t>
      </w:r>
      <w:proofErr w:type="gramEnd"/>
      <w:r w:rsidRPr="00BF7AFC">
        <w:rPr>
          <w:sz w:val="24"/>
          <w:szCs w:val="24"/>
          <w:lang w:bidi="ks-Deva"/>
        </w:rPr>
        <w:t>абота  по определению художественно-выразительных средств языка с указанием их роли в тексте.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Метафорические эпитеты: “шалый”, “торопливо и без оглядки” – напоминают маленького ребенка, легкомысленного, озорного, беспечного.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Однородные сказуемые, выраженные глаголами: “налетел”, “продырявил”, “заголил”, “разогнал”, “качнул”, “растрепал”, “убежал”, – подчеркивают быстроту событий, его молниеносность и скоротечность).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Инверсия в сочетании с эпитетами помогает почувствовать состояние природы, а </w:t>
      </w:r>
      <w:proofErr w:type="gramStart"/>
      <w:r w:rsidRPr="00BF7AFC">
        <w:rPr>
          <w:sz w:val="24"/>
          <w:szCs w:val="24"/>
          <w:lang w:bidi="ks-Deva"/>
        </w:rPr>
        <w:t>союз</w:t>
      </w:r>
      <w:proofErr w:type="gramEnd"/>
      <w:r w:rsidRPr="00BF7AFC">
        <w:rPr>
          <w:sz w:val="24"/>
          <w:szCs w:val="24"/>
          <w:lang w:bidi="ks-Deva"/>
        </w:rPr>
        <w:t xml:space="preserve"> НО с противопоставлением (“налетел, нашумел, но не утешил, не напоил”) усиливает разочарование окружающего мира, передает сожаление автора о несбывшихся надеждах и мечтах.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lastRenderedPageBreak/>
        <w:t>Лексический повтор (“Снова зной.</w:t>
      </w:r>
      <w:proofErr w:type="gramEnd"/>
      <w:r w:rsidRPr="00BF7AFC">
        <w:rPr>
          <w:sz w:val="24"/>
          <w:szCs w:val="24"/>
          <w:lang w:bidi="ks-Deva"/>
        </w:rPr>
        <w:t xml:space="preserve"> </w:t>
      </w:r>
      <w:proofErr w:type="gramStart"/>
      <w:r w:rsidRPr="00BF7AFC">
        <w:rPr>
          <w:sz w:val="24"/>
          <w:szCs w:val="24"/>
          <w:lang w:bidi="ks-Deva"/>
        </w:rPr>
        <w:t>Снова...”) в сочетании с развернутым олицетворением в последнем абзаце (образ яблони, ее незавидная судьба, испытания, выпавшие на ее долю) усиливают чувство досады, охватившее природу; подчеркивают невыносимость жары, которая затянулась и губительна для всего живого на земле.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-Выпишите из текста 1-3 предложения с однородными членами, постройте схемы.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b/>
          <w:bCs/>
          <w:i/>
          <w:iCs/>
          <w:sz w:val="24"/>
          <w:szCs w:val="24"/>
          <w:lang w:bidi="ks-Deva"/>
        </w:rPr>
        <w:t xml:space="preserve">-Проверка работы учащихся у доски </w:t>
      </w:r>
      <w:r w:rsidRPr="00BF7AFC">
        <w:rPr>
          <w:i/>
          <w:iCs/>
          <w:sz w:val="24"/>
          <w:szCs w:val="24"/>
          <w:lang w:bidi="ks-Deva"/>
        </w:rPr>
        <w:t>(проверяют дети).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4). Работа с задание по учебнику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Выполнение упражнения 362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-Перепишите 1-5 предложения, расставляя знаки препинания. Определите, какие члены предложения являются однородными, подчеркните их.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</w:rPr>
        <w:t>1. Деревенские девочки свой первый в жизни венок сплетут не из купальниц и даже не из васильков, но из солнечных одуванчиков. (</w:t>
      </w:r>
      <w:proofErr w:type="spellStart"/>
      <w:r w:rsidRPr="00BF7AFC">
        <w:rPr>
          <w:sz w:val="24"/>
          <w:szCs w:val="24"/>
        </w:rPr>
        <w:t>Сол</w:t>
      </w:r>
      <w:proofErr w:type="spellEnd"/>
      <w:r w:rsidRPr="00BF7AFC">
        <w:rPr>
          <w:sz w:val="24"/>
          <w:szCs w:val="24"/>
        </w:rPr>
        <w:t xml:space="preserve">.) 2. </w:t>
      </w:r>
      <w:proofErr w:type="spellStart"/>
      <w:r w:rsidRPr="00BF7AFC">
        <w:rPr>
          <w:sz w:val="24"/>
          <w:szCs w:val="24"/>
        </w:rPr>
        <w:t>Митроша</w:t>
      </w:r>
      <w:proofErr w:type="spellEnd"/>
      <w:r w:rsidRPr="00BF7AFC">
        <w:rPr>
          <w:sz w:val="24"/>
          <w:szCs w:val="24"/>
        </w:rPr>
        <w:t xml:space="preserve"> выучился у отца делать деревянную посуду: бочонки, шай</w:t>
      </w:r>
      <w:r w:rsidRPr="00BF7AFC">
        <w:rPr>
          <w:sz w:val="24"/>
          <w:szCs w:val="24"/>
        </w:rPr>
        <w:softHyphen/>
        <w:t xml:space="preserve">ки, лохани. </w:t>
      </w:r>
      <w:r w:rsidRPr="00BF7AFC">
        <w:rPr>
          <w:i/>
          <w:iCs/>
          <w:spacing w:val="10"/>
          <w:sz w:val="24"/>
          <w:szCs w:val="24"/>
        </w:rPr>
        <w:t>(Пришв.)</w:t>
      </w:r>
      <w:r w:rsidRPr="00BF7AFC">
        <w:rPr>
          <w:sz w:val="24"/>
          <w:szCs w:val="24"/>
        </w:rPr>
        <w:t xml:space="preserve"> 3. Появилась Варвара, непричесанная, в ночных ту</w:t>
      </w:r>
      <w:r w:rsidRPr="00BF7AFC">
        <w:rPr>
          <w:sz w:val="24"/>
          <w:szCs w:val="24"/>
        </w:rPr>
        <w:softHyphen/>
        <w:t xml:space="preserve">флях, в измятой блузе. </w:t>
      </w:r>
      <w:r w:rsidRPr="00BF7AFC">
        <w:rPr>
          <w:i/>
          <w:iCs/>
          <w:spacing w:val="10"/>
          <w:sz w:val="24"/>
          <w:szCs w:val="24"/>
        </w:rPr>
        <w:t>(М. Г.)</w:t>
      </w:r>
      <w:r w:rsidRPr="00BF7AFC">
        <w:rPr>
          <w:sz w:val="24"/>
          <w:szCs w:val="24"/>
        </w:rPr>
        <w:t xml:space="preserve"> 4. Заснул Клим на рассвете, проснулся по</w:t>
      </w:r>
      <w:r w:rsidRPr="00BF7AFC">
        <w:rPr>
          <w:sz w:val="24"/>
          <w:szCs w:val="24"/>
        </w:rPr>
        <w:softHyphen/>
        <w:t xml:space="preserve">здно утомленным и нездоровым. </w:t>
      </w:r>
      <w:r w:rsidRPr="00BF7AFC">
        <w:rPr>
          <w:i/>
          <w:iCs/>
          <w:spacing w:val="10"/>
          <w:sz w:val="24"/>
          <w:szCs w:val="24"/>
        </w:rPr>
        <w:t>(М. Г.)</w:t>
      </w:r>
      <w:r w:rsidRPr="00BF7AFC">
        <w:rPr>
          <w:sz w:val="24"/>
          <w:szCs w:val="24"/>
        </w:rPr>
        <w:t xml:space="preserve"> 5. Я помню ее одетой в белое или светло-голубое, с толстой каштановой косой на груди. </w:t>
      </w:r>
      <w:r w:rsidRPr="00BF7AFC">
        <w:rPr>
          <w:i/>
          <w:iCs/>
          <w:spacing w:val="10"/>
          <w:sz w:val="24"/>
          <w:szCs w:val="24"/>
        </w:rPr>
        <w:t>(М. Г.)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5.Творческая работа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bCs/>
          <w:sz w:val="24"/>
          <w:szCs w:val="24"/>
        </w:rPr>
        <w:t>-</w:t>
      </w:r>
      <w:r w:rsidRPr="00BF7AFC">
        <w:rPr>
          <w:sz w:val="24"/>
          <w:szCs w:val="24"/>
        </w:rPr>
        <w:t>Перед вами схемы, в которых необходимо расставить знаки препинания.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proofErr w:type="spellStart"/>
      <w:r w:rsidRPr="00BF7AFC">
        <w:rPr>
          <w:b/>
          <w:bCs/>
          <w:spacing w:val="47"/>
          <w:sz w:val="24"/>
          <w:szCs w:val="24"/>
        </w:rPr>
        <w:t>ОиОиО</w:t>
      </w:r>
      <w:proofErr w:type="spellEnd"/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b/>
          <w:bCs/>
          <w:spacing w:val="-5"/>
          <w:sz w:val="24"/>
          <w:szCs w:val="24"/>
        </w:rPr>
      </w:pPr>
      <w:proofErr w:type="spellStart"/>
      <w:r w:rsidRPr="00BF7AFC">
        <w:rPr>
          <w:b/>
          <w:bCs/>
          <w:spacing w:val="56"/>
          <w:sz w:val="24"/>
          <w:szCs w:val="24"/>
        </w:rPr>
        <w:t>иОиОи</w:t>
      </w:r>
      <w:proofErr w:type="spellEnd"/>
      <w:proofErr w:type="gramStart"/>
      <w:r w:rsidRPr="00BF7AFC">
        <w:rPr>
          <w:b/>
          <w:bCs/>
          <w:sz w:val="24"/>
          <w:szCs w:val="24"/>
        </w:rPr>
        <w:t xml:space="preserve"> </w:t>
      </w:r>
      <w:r w:rsidRPr="00BF7AFC">
        <w:rPr>
          <w:b/>
          <w:bCs/>
          <w:spacing w:val="-5"/>
          <w:sz w:val="24"/>
          <w:szCs w:val="24"/>
        </w:rPr>
        <w:t>О</w:t>
      </w:r>
      <w:proofErr w:type="gramEnd"/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sz w:val="24"/>
          <w:szCs w:val="24"/>
        </w:rPr>
        <w:t xml:space="preserve">-Составьте </w:t>
      </w:r>
      <w:r w:rsidRPr="00BF7AFC">
        <w:rPr>
          <w:sz w:val="24"/>
          <w:szCs w:val="24"/>
        </w:rPr>
        <w:t xml:space="preserve"> предложения к данным схемам, расставьте запятые, объясните их постановку.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bCs/>
          <w:sz w:val="24"/>
          <w:szCs w:val="24"/>
        </w:rPr>
        <w:t xml:space="preserve">- </w:t>
      </w:r>
      <w:r w:rsidRPr="00BF7AFC">
        <w:rPr>
          <w:sz w:val="24"/>
          <w:szCs w:val="24"/>
        </w:rPr>
        <w:t>Каким принципом расстановки запятых пользуемся? (Ставим запятые после каждого однород</w:t>
      </w:r>
      <w:r w:rsidRPr="00BF7AFC">
        <w:rPr>
          <w:sz w:val="24"/>
          <w:szCs w:val="24"/>
        </w:rPr>
        <w:softHyphen/>
        <w:t>ного члена предложения)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sz w:val="24"/>
          <w:szCs w:val="24"/>
        </w:rPr>
        <w:t>-</w:t>
      </w:r>
      <w:r w:rsidRPr="00BF7AFC">
        <w:rPr>
          <w:i/>
          <w:iCs/>
          <w:sz w:val="24"/>
          <w:szCs w:val="24"/>
        </w:rPr>
        <w:t>Ответы учеников.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6.Работа с текстом (По В.П.Астафьеву)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-Прочитайте текст и выполните задания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1) В солдатской форме (гражданскую одежду не успел еще заработать и приобрести), с надраенными медалями и пуговицами я переправился через Енисей и высадился на родном деревенском берегу…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2) Бабушка сидела на скамье возле кухонного окна и сматывала нитки на клубок.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3) - Что ж ты стоишь, </w:t>
      </w:r>
      <w:proofErr w:type="spellStart"/>
      <w:r w:rsidRPr="00BF7AFC">
        <w:rPr>
          <w:sz w:val="24"/>
          <w:szCs w:val="24"/>
          <w:lang w:bidi="ks-Deva"/>
        </w:rPr>
        <w:t>батюшко</w:t>
      </w:r>
      <w:proofErr w:type="spellEnd"/>
      <w:r w:rsidRPr="00BF7AFC">
        <w:rPr>
          <w:sz w:val="24"/>
          <w:szCs w:val="24"/>
          <w:lang w:bidi="ks-Deva"/>
        </w:rPr>
        <w:t xml:space="preserve">, у порога? 4) Подойди, подойди! 5) Перекрещу я тебя, </w:t>
      </w:r>
      <w:proofErr w:type="spellStart"/>
      <w:r w:rsidRPr="00BF7AFC">
        <w:rPr>
          <w:sz w:val="24"/>
          <w:szCs w:val="24"/>
          <w:lang w:bidi="ks-Deva"/>
        </w:rPr>
        <w:t>милово</w:t>
      </w:r>
      <w:proofErr w:type="spellEnd"/>
      <w:r w:rsidRPr="00BF7AFC">
        <w:rPr>
          <w:sz w:val="24"/>
          <w:szCs w:val="24"/>
          <w:lang w:bidi="ks-Deva"/>
        </w:rPr>
        <w:t>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6) Я оправил гимнастерку, хотел вытянуться, гаркнуть заранее придуманное: 7) "Здравия желаю, товарищ генерал!" 8) Да какой уж тут генерал! 9) Я бросил клубок и сгреб бабушку в беремя.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10) - Живой я остался, </w:t>
      </w:r>
      <w:proofErr w:type="spellStart"/>
      <w:r w:rsidRPr="00BF7AFC">
        <w:rPr>
          <w:sz w:val="24"/>
          <w:szCs w:val="24"/>
          <w:lang w:bidi="ks-Deva"/>
        </w:rPr>
        <w:t>бабонька</w:t>
      </w:r>
      <w:proofErr w:type="spellEnd"/>
      <w:r w:rsidRPr="00BF7AFC">
        <w:rPr>
          <w:sz w:val="24"/>
          <w:szCs w:val="24"/>
          <w:lang w:bidi="ks-Deva"/>
        </w:rPr>
        <w:t>, живой!..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11) - Молилась, молилась за тебя, - торопливо шептала бабушка и по- птичьи тыкалась мне в грудь. 12) Она целовала меня там, где сердце, и все повторяла: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13) - Молилась, молилась...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14) - Потому я и выжил…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15) - </w:t>
      </w:r>
      <w:proofErr w:type="spellStart"/>
      <w:r w:rsidRPr="00BF7AFC">
        <w:rPr>
          <w:sz w:val="24"/>
          <w:szCs w:val="24"/>
          <w:lang w:bidi="ks-Deva"/>
        </w:rPr>
        <w:t>Дай-кось</w:t>
      </w:r>
      <w:proofErr w:type="spellEnd"/>
      <w:r w:rsidRPr="00BF7AFC">
        <w:rPr>
          <w:sz w:val="24"/>
          <w:szCs w:val="24"/>
          <w:lang w:bidi="ks-Deva"/>
        </w:rPr>
        <w:t xml:space="preserve"> я погляжу на тебя.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16) Я послушно замер перед бабушкой. 17) На дряхлой щеке ее осталась и не сходила вмятина от моей Красной Звезды.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 xml:space="preserve">18) - </w:t>
      </w:r>
      <w:proofErr w:type="spellStart"/>
      <w:r w:rsidRPr="00BF7AFC">
        <w:rPr>
          <w:sz w:val="24"/>
          <w:szCs w:val="24"/>
          <w:lang w:bidi="ks-Deva"/>
        </w:rPr>
        <w:t>Жизня-то</w:t>
      </w:r>
      <w:proofErr w:type="spellEnd"/>
      <w:r w:rsidRPr="00BF7AFC">
        <w:rPr>
          <w:sz w:val="24"/>
          <w:szCs w:val="24"/>
          <w:lang w:bidi="ks-Deva"/>
        </w:rPr>
        <w:t xml:space="preserve"> какая была! 19) Не приведи господи!.. - жаловалась бабушка. 20) - Устала я, </w:t>
      </w:r>
      <w:proofErr w:type="spellStart"/>
      <w:r w:rsidRPr="00BF7AFC">
        <w:rPr>
          <w:sz w:val="24"/>
          <w:szCs w:val="24"/>
          <w:lang w:bidi="ks-Deva"/>
        </w:rPr>
        <w:t>батюшко</w:t>
      </w:r>
      <w:proofErr w:type="spellEnd"/>
      <w:r w:rsidRPr="00BF7AFC">
        <w:rPr>
          <w:sz w:val="24"/>
          <w:szCs w:val="24"/>
          <w:lang w:bidi="ks-Deva"/>
        </w:rPr>
        <w:t xml:space="preserve">. 21) Вся устала. 22) Восемьдесят шестой годок... 23) Работы сделала - иной артели впору. 24) Тебя все ждала. 25) А </w:t>
      </w:r>
      <w:proofErr w:type="spellStart"/>
      <w:r w:rsidRPr="00BF7AFC">
        <w:rPr>
          <w:sz w:val="24"/>
          <w:szCs w:val="24"/>
          <w:lang w:bidi="ks-Deva"/>
        </w:rPr>
        <w:t>жданье</w:t>
      </w:r>
      <w:proofErr w:type="spellEnd"/>
      <w:r w:rsidRPr="00BF7AFC">
        <w:rPr>
          <w:sz w:val="24"/>
          <w:szCs w:val="24"/>
          <w:lang w:bidi="ks-Deva"/>
        </w:rPr>
        <w:t xml:space="preserve"> крепит. 26) Ты уж, </w:t>
      </w:r>
      <w:proofErr w:type="spellStart"/>
      <w:r w:rsidRPr="00BF7AFC">
        <w:rPr>
          <w:sz w:val="24"/>
          <w:szCs w:val="24"/>
          <w:lang w:bidi="ks-Deva"/>
        </w:rPr>
        <w:t>батюшко</w:t>
      </w:r>
      <w:proofErr w:type="spellEnd"/>
      <w:r w:rsidRPr="00BF7AFC">
        <w:rPr>
          <w:sz w:val="24"/>
          <w:szCs w:val="24"/>
          <w:lang w:bidi="ks-Deva"/>
        </w:rPr>
        <w:t xml:space="preserve">, </w:t>
      </w:r>
      <w:proofErr w:type="spellStart"/>
      <w:r w:rsidRPr="00BF7AFC">
        <w:rPr>
          <w:sz w:val="24"/>
          <w:szCs w:val="24"/>
          <w:lang w:bidi="ks-Deva"/>
        </w:rPr>
        <w:t>приедь</w:t>
      </w:r>
      <w:proofErr w:type="spellEnd"/>
      <w:r w:rsidRPr="00BF7AFC">
        <w:rPr>
          <w:sz w:val="24"/>
          <w:szCs w:val="24"/>
          <w:lang w:bidi="ks-Deva"/>
        </w:rPr>
        <w:t xml:space="preserve"> похоронить-то меня... 27) Закрой мои глазоньки...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28) </w:t>
      </w:r>
      <w:proofErr w:type="gramStart"/>
      <w:r w:rsidRPr="00BF7AFC">
        <w:rPr>
          <w:sz w:val="24"/>
          <w:szCs w:val="24"/>
          <w:lang w:bidi="ks-Deva"/>
        </w:rPr>
        <w:t>Вскорости</w:t>
      </w:r>
      <w:proofErr w:type="gramEnd"/>
      <w:r w:rsidRPr="00BF7AFC">
        <w:rPr>
          <w:sz w:val="24"/>
          <w:szCs w:val="24"/>
          <w:lang w:bidi="ks-Deva"/>
        </w:rPr>
        <w:t xml:space="preserve"> бабушка умерла.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29) Мне прислали на Урал телеграмму с вызовом на похороны. 30) Но меня не отпустили с производства. 31.)</w:t>
      </w:r>
      <w:proofErr w:type="gramEnd"/>
      <w:r w:rsidRPr="00BF7AFC">
        <w:rPr>
          <w:sz w:val="24"/>
          <w:szCs w:val="24"/>
          <w:lang w:bidi="ks-Deva"/>
        </w:rPr>
        <w:t xml:space="preserve"> Начальник отдела кадров, прочитавши телеграмму, сказал: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 xml:space="preserve">32) - Не положено. 33) Мать или отца - это другое дело, а бабушек, дедушек да </w:t>
      </w:r>
      <w:proofErr w:type="spellStart"/>
      <w:r w:rsidRPr="00BF7AFC">
        <w:rPr>
          <w:sz w:val="24"/>
          <w:szCs w:val="24"/>
          <w:lang w:bidi="ks-Deva"/>
        </w:rPr>
        <w:t>кумовей</w:t>
      </w:r>
      <w:proofErr w:type="spellEnd"/>
      <w:r w:rsidRPr="00BF7AFC">
        <w:rPr>
          <w:sz w:val="24"/>
          <w:szCs w:val="24"/>
          <w:lang w:bidi="ks-Deva"/>
        </w:rPr>
        <w:t>…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34) Откуда знать он мог, что бабушка была для меня и отцом и матерью - всем, что есть на этом свете дорогого для меня! 35) Мне надо было бросить </w:t>
      </w:r>
      <w:proofErr w:type="spellStart"/>
      <w:r w:rsidRPr="00BF7AFC">
        <w:rPr>
          <w:sz w:val="24"/>
          <w:szCs w:val="24"/>
          <w:lang w:bidi="ks-Deva"/>
        </w:rPr>
        <w:t>раб</w:t>
      </w:r>
      <w:proofErr w:type="gramStart"/>
      <w:r w:rsidRPr="00BF7AFC">
        <w:rPr>
          <w:sz w:val="24"/>
          <w:szCs w:val="24"/>
          <w:lang w:bidi="ks-Deva"/>
        </w:rPr>
        <w:t>o</w:t>
      </w:r>
      <w:proofErr w:type="gramEnd"/>
      <w:r w:rsidRPr="00BF7AFC">
        <w:rPr>
          <w:sz w:val="24"/>
          <w:szCs w:val="24"/>
          <w:lang w:bidi="ks-Deva"/>
        </w:rPr>
        <w:t>ту</w:t>
      </w:r>
      <w:proofErr w:type="spellEnd"/>
      <w:r w:rsidRPr="00BF7AFC">
        <w:rPr>
          <w:sz w:val="24"/>
          <w:szCs w:val="24"/>
          <w:lang w:bidi="ks-Deva"/>
        </w:rPr>
        <w:t>, а я не сделал этого...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proofErr w:type="gramStart"/>
      <w:r w:rsidRPr="00BF7AFC">
        <w:rPr>
          <w:sz w:val="24"/>
          <w:szCs w:val="24"/>
          <w:lang w:bidi="ks-Deva"/>
        </w:rPr>
        <w:t>36) И живет в сердце вина. 37) Гнетущая, тихая, вечная. 38) Я знаю, бабушка простила бы меня. 39) Но ее нет. 40) И некому прощать...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(По В.П.Астафьеву)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lastRenderedPageBreak/>
        <w:t>Задания к тексту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1. В каком предложении отражена главная мысль текста?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1) 18 2) 32 3) 24 4) 11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2. Какие из высказываний не соответствуют содержанию текста? Укажите номера ответов.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1) Предложение 38 содержит противопоставление по отношению к суждению, высказанному в предложении 36 текста.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2) Предложения 1-2 текста содержат описательный фрагмент.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3) В предложениях 18-21 представлено рассуждение.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4) В предложениях 2-5 представлено повествование с элементами рассуждения.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5) Предложения 35-38 представлено рассуждение.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3. Из предложений 16-20 выпишите фразеологизм.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4. Среди предложений 2-9 выпишите предложения с однородными членами. Укажите их номера.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4. Среди предложений 18-26 найдите такое, которое присоединяется к предыдущему с помощью противительного союза и однокоренного слова. Напишите номер этого предложения.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5. «Героя повести «Последний поклон», рассказывая читателям о своих сожалениях, подчеркивает, что ему не хватает именно родного человека, бабушки. Поэтому троп ____ предает его боль (</w:t>
      </w:r>
      <w:proofErr w:type="gramStart"/>
      <w:r w:rsidRPr="00BF7AFC">
        <w:rPr>
          <w:sz w:val="24"/>
          <w:szCs w:val="24"/>
          <w:lang w:bidi="ks-Deva"/>
        </w:rPr>
        <w:t>предложении</w:t>
      </w:r>
      <w:proofErr w:type="gramEnd"/>
      <w:r w:rsidRPr="00BF7AFC">
        <w:rPr>
          <w:sz w:val="24"/>
          <w:szCs w:val="24"/>
          <w:lang w:bidi="ks-Deva"/>
        </w:rPr>
        <w:t xml:space="preserve"> 36). Никогда из сердца героя не уйдет чувство вины. Синтаксическое средство выразительности ________</w:t>
      </w:r>
      <w:proofErr w:type="gramStart"/>
      <w:r w:rsidRPr="00BF7AFC">
        <w:rPr>
          <w:sz w:val="24"/>
          <w:szCs w:val="24"/>
          <w:lang w:bidi="ks-Deva"/>
        </w:rPr>
        <w:t xml:space="preserve">( </w:t>
      </w:r>
      <w:proofErr w:type="gramEnd"/>
      <w:r w:rsidRPr="00BF7AFC">
        <w:rPr>
          <w:sz w:val="24"/>
          <w:szCs w:val="24"/>
          <w:lang w:bidi="ks-Deva"/>
        </w:rPr>
        <w:t>предложения 37,38,39,40) подчеркивает сожаления героя.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 xml:space="preserve">Любовь бабушки к внуку передает лексическое </w:t>
      </w:r>
      <w:proofErr w:type="spellStart"/>
      <w:r w:rsidRPr="00BF7AFC">
        <w:rPr>
          <w:sz w:val="24"/>
          <w:szCs w:val="24"/>
          <w:lang w:bidi="ks-Deva"/>
        </w:rPr>
        <w:t>средство________</w:t>
      </w:r>
      <w:proofErr w:type="spellEnd"/>
      <w:r w:rsidRPr="00BF7AFC">
        <w:rPr>
          <w:sz w:val="24"/>
          <w:szCs w:val="24"/>
          <w:lang w:bidi="ks-Deva"/>
        </w:rPr>
        <w:t xml:space="preserve">(предложения 11,13). В речи бабушки </w:t>
      </w:r>
      <w:proofErr w:type="spellStart"/>
      <w:r w:rsidRPr="00BF7AFC">
        <w:rPr>
          <w:sz w:val="24"/>
          <w:szCs w:val="24"/>
          <w:lang w:bidi="ks-Deva"/>
        </w:rPr>
        <w:t>присутствуют___________</w:t>
      </w:r>
      <w:proofErr w:type="spellEnd"/>
      <w:proofErr w:type="gramStart"/>
      <w:r w:rsidRPr="00BF7AFC">
        <w:rPr>
          <w:sz w:val="24"/>
          <w:szCs w:val="24"/>
          <w:lang w:bidi="ks-Deva"/>
        </w:rPr>
        <w:t xml:space="preserve">( </w:t>
      </w:r>
      <w:proofErr w:type="gramEnd"/>
      <w:r w:rsidRPr="00BF7AFC">
        <w:rPr>
          <w:sz w:val="24"/>
          <w:szCs w:val="24"/>
          <w:lang w:bidi="ks-Deva"/>
        </w:rPr>
        <w:t>предложения 15,18,25), что создает естественность описания героини.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Список терминов: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1) метафоры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2) эпитеты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3) олицетворение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4) устаревшие слова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5) просторечные и разговорные слова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6) лексический повтор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7) сравнение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8) парцелляция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9) риторическое восклицание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b/>
          <w:bCs/>
          <w:sz w:val="24"/>
          <w:szCs w:val="24"/>
        </w:rPr>
        <w:t xml:space="preserve">- </w:t>
      </w:r>
      <w:r w:rsidRPr="00BF7AFC">
        <w:rPr>
          <w:sz w:val="24"/>
          <w:szCs w:val="24"/>
        </w:rPr>
        <w:t xml:space="preserve">Давайте проверим себя. Докажите, что ваш выбор ответа верен. </w:t>
      </w:r>
      <w:r w:rsidRPr="00BF7AFC">
        <w:rPr>
          <w:i/>
          <w:iCs/>
          <w:sz w:val="24"/>
          <w:szCs w:val="24"/>
        </w:rPr>
        <w:t>Ответы учеников.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i/>
          <w:iCs/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 xml:space="preserve">7) </w:t>
      </w:r>
      <w:r w:rsidRPr="00BF7AFC">
        <w:rPr>
          <w:i/>
          <w:iCs/>
          <w:sz w:val="24"/>
          <w:szCs w:val="24"/>
          <w:lang w:bidi="ks-Deva"/>
        </w:rPr>
        <w:t>Индивидуальные задания (карточки)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>Карточка-1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>1.Спишите, расставьте пропущенные знаки препинания. Составьте схемы предложений.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Память накапливает добрый опыт и традиции и постоянно противостоит уничтожающей силе времени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Люди, имеющие кровное родство обычно держатся друг за друга, стараются поддерживать семейный дух и традиции.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Все живое на земле имеет свои истоки свое начало.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>Карточка-2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i/>
          <w:iCs/>
          <w:sz w:val="24"/>
          <w:szCs w:val="24"/>
          <w:lang w:bidi="ks-Deva"/>
        </w:rPr>
        <w:t>Среди данных предложение найдите то, которое построено правильно (без грамматических ошибок)</w:t>
      </w:r>
      <w:proofErr w:type="gramStart"/>
      <w:r w:rsidRPr="00BF7AFC">
        <w:rPr>
          <w:i/>
          <w:iCs/>
          <w:sz w:val="24"/>
          <w:szCs w:val="24"/>
          <w:lang w:bidi="ks-Deva"/>
        </w:rPr>
        <w:t>.З</w:t>
      </w:r>
      <w:proofErr w:type="gramEnd"/>
      <w:r w:rsidRPr="00BF7AFC">
        <w:rPr>
          <w:i/>
          <w:iCs/>
          <w:sz w:val="24"/>
          <w:szCs w:val="24"/>
          <w:lang w:bidi="ks-Deva"/>
        </w:rPr>
        <w:t>апишите предложение в исправленном виде, составьте схему.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1) Летом мы с друзьями не только побывали в Новгороде и Пскове, но и в Михайловском</w:t>
      </w:r>
      <w:r w:rsidRPr="00BF7AFC">
        <w:rPr>
          <w:sz w:val="24"/>
          <w:szCs w:val="24"/>
          <w:lang w:bidi="ks-Deva"/>
        </w:rPr>
        <w:br/>
        <w:t>2) Вдоль дороги стояли небольшие лачуги, сложенные из булыжника и обнесены таким же забором.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3) Каж</w:t>
      </w:r>
      <w:r w:rsidRPr="00BF7AFC">
        <w:rPr>
          <w:sz w:val="24"/>
          <w:szCs w:val="24"/>
          <w:lang w:bidi="ks-Deva"/>
        </w:rPr>
        <w:softHyphen/>
        <w:t>дый день я по</w:t>
      </w:r>
      <w:r w:rsidRPr="00BF7AFC">
        <w:rPr>
          <w:sz w:val="24"/>
          <w:szCs w:val="24"/>
          <w:lang w:bidi="ks-Deva"/>
        </w:rPr>
        <w:softHyphen/>
        <w:t>ли</w:t>
      </w:r>
      <w:r w:rsidRPr="00BF7AFC">
        <w:rPr>
          <w:sz w:val="24"/>
          <w:szCs w:val="24"/>
          <w:lang w:bidi="ks-Deva"/>
        </w:rPr>
        <w:softHyphen/>
        <w:t>вал и лю</w:t>
      </w:r>
      <w:r w:rsidRPr="00BF7AFC">
        <w:rPr>
          <w:sz w:val="24"/>
          <w:szCs w:val="24"/>
          <w:lang w:bidi="ks-Deva"/>
        </w:rPr>
        <w:softHyphen/>
        <w:t>бо</w:t>
      </w:r>
      <w:r w:rsidRPr="00BF7AFC">
        <w:rPr>
          <w:sz w:val="24"/>
          <w:szCs w:val="24"/>
          <w:lang w:bidi="ks-Deva"/>
        </w:rPr>
        <w:softHyphen/>
        <w:t>вал</w:t>
      </w:r>
      <w:r w:rsidRPr="00BF7AFC">
        <w:rPr>
          <w:sz w:val="24"/>
          <w:szCs w:val="24"/>
          <w:lang w:bidi="ks-Deva"/>
        </w:rPr>
        <w:softHyphen/>
        <w:t>ся этими не</w:t>
      </w:r>
      <w:r w:rsidRPr="00BF7AFC">
        <w:rPr>
          <w:sz w:val="24"/>
          <w:szCs w:val="24"/>
          <w:lang w:bidi="ks-Deva"/>
        </w:rPr>
        <w:softHyphen/>
        <w:t>обыч</w:t>
      </w:r>
      <w:r w:rsidRPr="00BF7AFC">
        <w:rPr>
          <w:sz w:val="24"/>
          <w:szCs w:val="24"/>
          <w:lang w:bidi="ks-Deva"/>
        </w:rPr>
        <w:softHyphen/>
        <w:t>ны</w:t>
      </w:r>
      <w:r w:rsidRPr="00BF7AFC">
        <w:rPr>
          <w:sz w:val="24"/>
          <w:szCs w:val="24"/>
          <w:lang w:bidi="ks-Deva"/>
        </w:rPr>
        <w:softHyphen/>
        <w:t>ми цве</w:t>
      </w:r>
      <w:r w:rsidRPr="00BF7AFC">
        <w:rPr>
          <w:sz w:val="24"/>
          <w:szCs w:val="24"/>
          <w:lang w:bidi="ks-Deva"/>
        </w:rPr>
        <w:softHyphen/>
        <w:t>та</w:t>
      </w:r>
      <w:r w:rsidRPr="00BF7AFC">
        <w:rPr>
          <w:sz w:val="24"/>
          <w:szCs w:val="24"/>
          <w:lang w:bidi="ks-Deva"/>
        </w:rPr>
        <w:softHyphen/>
        <w:t>ми.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4) Все были рады, счастливы и веселые.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5) Русские поэты 19-20 веков знали и использовали народную символику.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>V.</w:t>
      </w:r>
      <w:r w:rsidRPr="00BF7AFC">
        <w:rPr>
          <w:b/>
          <w:bCs/>
          <w:i/>
          <w:iCs/>
          <w:sz w:val="24"/>
          <w:szCs w:val="24"/>
          <w:lang w:bidi="ks-Deva"/>
        </w:rPr>
        <w:t xml:space="preserve"> </w:t>
      </w:r>
      <w:r w:rsidRPr="00BF7AFC">
        <w:rPr>
          <w:b/>
          <w:bCs/>
          <w:sz w:val="24"/>
          <w:szCs w:val="24"/>
          <w:lang w:bidi="ks-Deva"/>
        </w:rPr>
        <w:t>Подведение итогов урока</w:t>
      </w:r>
      <w:r w:rsidRPr="00BF7AFC">
        <w:rPr>
          <w:b/>
          <w:bCs/>
          <w:i/>
          <w:iCs/>
          <w:sz w:val="24"/>
          <w:szCs w:val="24"/>
          <w:lang w:bidi="ks-Deva"/>
        </w:rPr>
        <w:t>.</w:t>
      </w:r>
    </w:p>
    <w:p w:rsidR="005C2A57" w:rsidRPr="00BF7AFC" w:rsidRDefault="005C2A57" w:rsidP="005C2A57">
      <w:pPr>
        <w:shd w:val="clear" w:color="auto" w:fill="FFFFFF"/>
        <w:spacing w:line="20" w:lineRule="atLeast"/>
        <w:contextualSpacing/>
        <w:jc w:val="both"/>
        <w:rPr>
          <w:sz w:val="24"/>
          <w:szCs w:val="24"/>
        </w:rPr>
      </w:pPr>
      <w:r w:rsidRPr="00BF7AFC">
        <w:rPr>
          <w:sz w:val="24"/>
          <w:szCs w:val="24"/>
        </w:rPr>
        <w:t>А теперь подведем итоги урока. Сделаем это с помощью рефлексии.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-Отметить положительные моменты урока, отметить недостатки. Прокомментировать оценки.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b/>
          <w:bCs/>
          <w:sz w:val="24"/>
          <w:szCs w:val="24"/>
          <w:lang w:bidi="ks-Deva"/>
        </w:rPr>
        <w:t xml:space="preserve">Рефлексия. </w:t>
      </w:r>
      <w:proofErr w:type="gramStart"/>
      <w:r w:rsidRPr="00BF7AFC">
        <w:rPr>
          <w:i/>
          <w:iCs/>
          <w:sz w:val="24"/>
          <w:szCs w:val="24"/>
          <w:lang w:bidi="ks-Deva"/>
        </w:rPr>
        <w:t>(Дети продолжают фразу учителя.</w:t>
      </w:r>
      <w:proofErr w:type="gramEnd"/>
      <w:r w:rsidR="00012B7B" w:rsidRPr="00012B7B">
        <w:rPr>
          <w:b/>
          <w:sz w:val="24"/>
          <w:szCs w:val="24"/>
        </w:rPr>
        <w:t xml:space="preserve"> </w:t>
      </w:r>
      <w:r w:rsidR="00012B7B" w:rsidRPr="00BF7AFC">
        <w:rPr>
          <w:b/>
          <w:sz w:val="24"/>
          <w:szCs w:val="24"/>
        </w:rPr>
        <w:t xml:space="preserve">(Слайд </w:t>
      </w:r>
      <w:r w:rsidR="00012B7B">
        <w:rPr>
          <w:b/>
          <w:sz w:val="24"/>
          <w:szCs w:val="24"/>
        </w:rPr>
        <w:t>11</w:t>
      </w:r>
      <w:proofErr w:type="gramStart"/>
      <w:r w:rsidR="00012B7B" w:rsidRPr="00BF7AFC">
        <w:rPr>
          <w:b/>
          <w:sz w:val="24"/>
          <w:szCs w:val="24"/>
        </w:rPr>
        <w:t xml:space="preserve"> )</w:t>
      </w:r>
      <w:proofErr w:type="gramEnd"/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Мне сегодня на уроке понравилось….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lastRenderedPageBreak/>
        <w:t xml:space="preserve">Я сегодня испытывал затруднение </w:t>
      </w:r>
      <w:proofErr w:type="gramStart"/>
      <w:r w:rsidRPr="00BF7AFC">
        <w:rPr>
          <w:sz w:val="24"/>
          <w:szCs w:val="24"/>
          <w:lang w:bidi="ks-Deva"/>
        </w:rPr>
        <w:t>в</w:t>
      </w:r>
      <w:proofErr w:type="gramEnd"/>
      <w:r w:rsidRPr="00BF7AFC">
        <w:rPr>
          <w:sz w:val="24"/>
          <w:szCs w:val="24"/>
          <w:lang w:bidi="ks-Deva"/>
        </w:rPr>
        <w:t xml:space="preserve"> ……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Мне сегодня было интересно узнать о….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Мне сегодня было легко…..</w:t>
      </w:r>
    </w:p>
    <w:p w:rsidR="005C2A57" w:rsidRPr="00BF7AFC" w:rsidRDefault="005C2A57" w:rsidP="005C2A57">
      <w:pPr>
        <w:widowControl/>
        <w:autoSpaceDE/>
        <w:autoSpaceDN/>
        <w:adjustRightInd/>
        <w:spacing w:line="20" w:lineRule="atLeast"/>
        <w:contextualSpacing/>
        <w:jc w:val="both"/>
        <w:rPr>
          <w:sz w:val="24"/>
          <w:szCs w:val="24"/>
          <w:lang w:bidi="ks-Deva"/>
        </w:rPr>
      </w:pPr>
      <w:r w:rsidRPr="00BF7AFC">
        <w:rPr>
          <w:sz w:val="24"/>
          <w:szCs w:val="24"/>
          <w:lang w:bidi="ks-Deva"/>
        </w:rPr>
        <w:t>Мне сегодня было трудно….</w:t>
      </w:r>
    </w:p>
    <w:p w:rsidR="00012B7B" w:rsidRDefault="005C2A57" w:rsidP="005C2A57">
      <w:pPr>
        <w:rPr>
          <w:b/>
          <w:bCs/>
          <w:sz w:val="24"/>
          <w:szCs w:val="24"/>
        </w:rPr>
      </w:pPr>
      <w:r w:rsidRPr="00BF7AFC">
        <w:rPr>
          <w:b/>
          <w:bCs/>
          <w:sz w:val="24"/>
          <w:szCs w:val="24"/>
        </w:rPr>
        <w:t xml:space="preserve">Домашнее задание. </w:t>
      </w:r>
      <w:r w:rsidR="00012B7B" w:rsidRPr="00BF7AFC">
        <w:rPr>
          <w:b/>
          <w:sz w:val="24"/>
          <w:szCs w:val="24"/>
        </w:rPr>
        <w:t xml:space="preserve">(Слайд </w:t>
      </w:r>
      <w:r w:rsidR="00012B7B">
        <w:rPr>
          <w:b/>
          <w:sz w:val="24"/>
          <w:szCs w:val="24"/>
        </w:rPr>
        <w:t>12</w:t>
      </w:r>
      <w:proofErr w:type="gramStart"/>
      <w:r w:rsidR="00012B7B" w:rsidRPr="00BF7AFC">
        <w:rPr>
          <w:b/>
          <w:sz w:val="24"/>
          <w:szCs w:val="24"/>
        </w:rPr>
        <w:t xml:space="preserve"> )</w:t>
      </w:r>
      <w:proofErr w:type="gramEnd"/>
    </w:p>
    <w:p w:rsidR="005041C9" w:rsidRPr="005C2A57" w:rsidRDefault="005C2A57" w:rsidP="005C2A57">
      <w:pPr>
        <w:rPr>
          <w:szCs w:val="24"/>
        </w:rPr>
      </w:pPr>
      <w:r w:rsidRPr="00BF7AFC">
        <w:rPr>
          <w:sz w:val="24"/>
          <w:szCs w:val="24"/>
        </w:rPr>
        <w:t>Упр. 363 из учебника или выписать 15 предложений из художественных произведений В.П.Астафьева с однородными членами предложения</w:t>
      </w:r>
    </w:p>
    <w:sectPr w:rsidR="005041C9" w:rsidRPr="005C2A57" w:rsidSect="00B04F7C">
      <w:footerReference w:type="default" r:id="rId7"/>
      <w:pgSz w:w="11909" w:h="16834"/>
      <w:pgMar w:top="1134" w:right="569" w:bottom="113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F5" w:rsidRDefault="00C92EF5" w:rsidP="00B04F7C">
      <w:r>
        <w:separator/>
      </w:r>
    </w:p>
  </w:endnote>
  <w:endnote w:type="continuationSeparator" w:id="0">
    <w:p w:rsidR="00C92EF5" w:rsidRDefault="00C92EF5" w:rsidP="00B0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613"/>
      <w:docPartObj>
        <w:docPartGallery w:val="Page Numbers (Bottom of Page)"/>
        <w:docPartUnique/>
      </w:docPartObj>
    </w:sdtPr>
    <w:sdtContent>
      <w:p w:rsidR="00C92EF5" w:rsidRDefault="006C3623">
        <w:pPr>
          <w:pStyle w:val="a5"/>
          <w:jc w:val="right"/>
        </w:pPr>
        <w:fldSimple w:instr=" PAGE   \* MERGEFORMAT ">
          <w:r w:rsidR="00012B7B">
            <w:rPr>
              <w:noProof/>
            </w:rPr>
            <w:t>6</w:t>
          </w:r>
        </w:fldSimple>
      </w:p>
    </w:sdtContent>
  </w:sdt>
  <w:p w:rsidR="00C92EF5" w:rsidRDefault="00C92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F5" w:rsidRDefault="00C92EF5" w:rsidP="00B04F7C">
      <w:r>
        <w:separator/>
      </w:r>
    </w:p>
  </w:footnote>
  <w:footnote w:type="continuationSeparator" w:id="0">
    <w:p w:rsidR="00C92EF5" w:rsidRDefault="00C92EF5" w:rsidP="00B04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21E"/>
    <w:multiLevelType w:val="hybridMultilevel"/>
    <w:tmpl w:val="97B230B2"/>
    <w:lvl w:ilvl="0" w:tplc="B8A87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C867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3D6A"/>
    <w:multiLevelType w:val="multilevel"/>
    <w:tmpl w:val="B4327F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CD330CB"/>
    <w:multiLevelType w:val="multilevel"/>
    <w:tmpl w:val="496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6612B"/>
    <w:multiLevelType w:val="multilevel"/>
    <w:tmpl w:val="A92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50F54"/>
    <w:multiLevelType w:val="multilevel"/>
    <w:tmpl w:val="96D8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6483D"/>
    <w:multiLevelType w:val="hybridMultilevel"/>
    <w:tmpl w:val="232A491A"/>
    <w:lvl w:ilvl="0" w:tplc="A5D8E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429E"/>
    <w:multiLevelType w:val="multilevel"/>
    <w:tmpl w:val="E042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413AB"/>
    <w:multiLevelType w:val="multilevel"/>
    <w:tmpl w:val="8F96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840CA"/>
    <w:multiLevelType w:val="multilevel"/>
    <w:tmpl w:val="735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06578"/>
    <w:multiLevelType w:val="multilevel"/>
    <w:tmpl w:val="E434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E6174D5"/>
    <w:multiLevelType w:val="multilevel"/>
    <w:tmpl w:val="B3F0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C529C"/>
    <w:multiLevelType w:val="multilevel"/>
    <w:tmpl w:val="D2B2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73E77"/>
    <w:multiLevelType w:val="multilevel"/>
    <w:tmpl w:val="3084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E3634"/>
    <w:multiLevelType w:val="multilevel"/>
    <w:tmpl w:val="2AD0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76E1D"/>
    <w:multiLevelType w:val="multilevel"/>
    <w:tmpl w:val="484E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033E7"/>
    <w:multiLevelType w:val="singleLevel"/>
    <w:tmpl w:val="D0E22C1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44B224BD"/>
    <w:multiLevelType w:val="hybridMultilevel"/>
    <w:tmpl w:val="9D7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90425"/>
    <w:multiLevelType w:val="multilevel"/>
    <w:tmpl w:val="64C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52044"/>
    <w:multiLevelType w:val="multilevel"/>
    <w:tmpl w:val="16B2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F0540"/>
    <w:multiLevelType w:val="singleLevel"/>
    <w:tmpl w:val="3AF054F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050095C"/>
    <w:multiLevelType w:val="hybridMultilevel"/>
    <w:tmpl w:val="90349F90"/>
    <w:lvl w:ilvl="0" w:tplc="D48C9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E3EC5F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9EC9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B2B9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A2A8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9EED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7C9B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5C95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54D9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0B81A0E"/>
    <w:multiLevelType w:val="multilevel"/>
    <w:tmpl w:val="5F1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B5301"/>
    <w:multiLevelType w:val="multilevel"/>
    <w:tmpl w:val="287C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5532D"/>
    <w:multiLevelType w:val="multilevel"/>
    <w:tmpl w:val="63F6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22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7"/>
  </w:num>
  <w:num w:numId="14">
    <w:abstractNumId w:val="7"/>
  </w:num>
  <w:num w:numId="15">
    <w:abstractNumId w:val="10"/>
  </w:num>
  <w:num w:numId="16">
    <w:abstractNumId w:val="18"/>
  </w:num>
  <w:num w:numId="17">
    <w:abstractNumId w:val="14"/>
  </w:num>
  <w:num w:numId="18">
    <w:abstractNumId w:val="4"/>
  </w:num>
  <w:num w:numId="19">
    <w:abstractNumId w:val="21"/>
  </w:num>
  <w:num w:numId="20">
    <w:abstractNumId w:val="11"/>
  </w:num>
  <w:num w:numId="21">
    <w:abstractNumId w:val="23"/>
  </w:num>
  <w:num w:numId="22">
    <w:abstractNumId w:val="1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7C"/>
    <w:rsid w:val="00010779"/>
    <w:rsid w:val="00012B7B"/>
    <w:rsid w:val="000F481A"/>
    <w:rsid w:val="00156B5E"/>
    <w:rsid w:val="001920EB"/>
    <w:rsid w:val="001E7F47"/>
    <w:rsid w:val="00275745"/>
    <w:rsid w:val="00360EE3"/>
    <w:rsid w:val="00373D3B"/>
    <w:rsid w:val="00401489"/>
    <w:rsid w:val="004265E5"/>
    <w:rsid w:val="005041C9"/>
    <w:rsid w:val="005118D9"/>
    <w:rsid w:val="00541AEC"/>
    <w:rsid w:val="00551777"/>
    <w:rsid w:val="005C2A57"/>
    <w:rsid w:val="006C3623"/>
    <w:rsid w:val="00700AEF"/>
    <w:rsid w:val="00797DF7"/>
    <w:rsid w:val="0080466F"/>
    <w:rsid w:val="008B1CD8"/>
    <w:rsid w:val="008E6542"/>
    <w:rsid w:val="009C3FD5"/>
    <w:rsid w:val="00A12916"/>
    <w:rsid w:val="00AC291D"/>
    <w:rsid w:val="00B04F7C"/>
    <w:rsid w:val="00BA00D7"/>
    <w:rsid w:val="00C81052"/>
    <w:rsid w:val="00C86855"/>
    <w:rsid w:val="00C92EF5"/>
    <w:rsid w:val="00C97BE1"/>
    <w:rsid w:val="00CB7865"/>
    <w:rsid w:val="00D536DA"/>
    <w:rsid w:val="00E33D0B"/>
    <w:rsid w:val="00E37F95"/>
    <w:rsid w:val="00E54F40"/>
    <w:rsid w:val="00EF45EB"/>
    <w:rsid w:val="00EF6DAA"/>
    <w:rsid w:val="00FF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4F7C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B04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4F7C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7">
    <w:name w:val="Normal (Web)"/>
    <w:basedOn w:val="a"/>
    <w:uiPriority w:val="99"/>
    <w:unhideWhenUsed/>
    <w:rsid w:val="00B04F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ks-Deva"/>
    </w:rPr>
  </w:style>
  <w:style w:type="character" w:styleId="a8">
    <w:name w:val="Emphasis"/>
    <w:basedOn w:val="a0"/>
    <w:uiPriority w:val="20"/>
    <w:qFormat/>
    <w:rsid w:val="008B1CD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41A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AEC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0">
    <w:name w:val="c0"/>
    <w:basedOn w:val="a0"/>
    <w:rsid w:val="00360EE3"/>
  </w:style>
  <w:style w:type="character" w:customStyle="1" w:styleId="dash041e0431044b0447043d044b0439char1">
    <w:name w:val="dash041e_0431_044b_0447_043d_044b_0439__char1"/>
    <w:basedOn w:val="a0"/>
    <w:rsid w:val="004014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List Paragraph"/>
    <w:basedOn w:val="a"/>
    <w:uiPriority w:val="34"/>
    <w:qFormat/>
    <w:rsid w:val="00BA00D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C8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б</cp:lastModifiedBy>
  <cp:revision>8</cp:revision>
  <dcterms:created xsi:type="dcterms:W3CDTF">2016-09-22T14:49:00Z</dcterms:created>
  <dcterms:modified xsi:type="dcterms:W3CDTF">2016-09-25T13:47:00Z</dcterms:modified>
</cp:coreProperties>
</file>