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025" w:rsidRPr="00C64CE7" w:rsidRDefault="00D56025" w:rsidP="00D56025">
      <w:pPr>
        <w:ind w:left="5103"/>
        <w:rPr>
          <w:sz w:val="22"/>
          <w:szCs w:val="28"/>
        </w:rPr>
      </w:pPr>
      <w:r w:rsidRPr="00C64CE7">
        <w:rPr>
          <w:sz w:val="22"/>
          <w:szCs w:val="28"/>
        </w:rPr>
        <w:t xml:space="preserve">Приложение №  </w:t>
      </w:r>
      <w:r>
        <w:rPr>
          <w:sz w:val="22"/>
          <w:szCs w:val="28"/>
        </w:rPr>
        <w:t>27</w:t>
      </w:r>
      <w:r w:rsidRPr="00C64CE7">
        <w:rPr>
          <w:sz w:val="22"/>
          <w:szCs w:val="28"/>
        </w:rPr>
        <w:t xml:space="preserve">  к приложению «Об учетной политике для целей бухгалтерского учета»</w:t>
      </w:r>
    </w:p>
    <w:p w:rsidR="00D56025" w:rsidRPr="00C64CE7" w:rsidRDefault="00D56025" w:rsidP="00D56025">
      <w:pPr>
        <w:jc w:val="right"/>
        <w:rPr>
          <w:sz w:val="22"/>
          <w:szCs w:val="28"/>
        </w:rPr>
      </w:pPr>
    </w:p>
    <w:p w:rsidR="00D56025" w:rsidRPr="00C64CE7" w:rsidRDefault="00D56025" w:rsidP="00D56025">
      <w:pPr>
        <w:jc w:val="right"/>
        <w:rPr>
          <w:sz w:val="22"/>
          <w:szCs w:val="28"/>
        </w:rPr>
      </w:pPr>
    </w:p>
    <w:p w:rsidR="00D56025" w:rsidRPr="00C64CE7" w:rsidRDefault="00D56025" w:rsidP="00D56025">
      <w:pPr>
        <w:jc w:val="center"/>
        <w:rPr>
          <w:b/>
          <w:sz w:val="22"/>
          <w:szCs w:val="28"/>
        </w:rPr>
      </w:pPr>
      <w:r w:rsidRPr="00C64CE7">
        <w:rPr>
          <w:b/>
          <w:sz w:val="22"/>
          <w:szCs w:val="28"/>
        </w:rPr>
        <w:t xml:space="preserve">«Перечень документов,  подтверждающих принятие обязательств  </w:t>
      </w:r>
    </w:p>
    <w:p w:rsidR="00D56025" w:rsidRPr="00C64CE7" w:rsidRDefault="00D56025" w:rsidP="00D56025">
      <w:pPr>
        <w:jc w:val="center"/>
        <w:rPr>
          <w:b/>
          <w:sz w:val="22"/>
          <w:szCs w:val="28"/>
        </w:rPr>
      </w:pPr>
      <w:r w:rsidRPr="00C64CE7">
        <w:rPr>
          <w:b/>
          <w:sz w:val="22"/>
          <w:szCs w:val="28"/>
        </w:rPr>
        <w:t>по основным хозяйственным операциям учреждения»</w:t>
      </w:r>
    </w:p>
    <w:p w:rsidR="00D56025" w:rsidRPr="00C64CE7" w:rsidRDefault="00D56025" w:rsidP="00D56025">
      <w:pPr>
        <w:jc w:val="center"/>
        <w:rPr>
          <w:b/>
          <w:sz w:val="22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5987"/>
        <w:gridCol w:w="3053"/>
      </w:tblGrid>
      <w:tr w:rsidR="00D56025" w:rsidRPr="00C64CE7" w:rsidTr="005E174D">
        <w:tc>
          <w:tcPr>
            <w:tcW w:w="0" w:type="auto"/>
            <w:vMerge w:val="restart"/>
          </w:tcPr>
          <w:p w:rsidR="00D56025" w:rsidRPr="00C64CE7" w:rsidRDefault="00D56025" w:rsidP="005E174D">
            <w:pPr>
              <w:contextualSpacing/>
              <w:jc w:val="both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№</w:t>
            </w:r>
          </w:p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proofErr w:type="gramStart"/>
            <w:r w:rsidRPr="00C64CE7">
              <w:rPr>
                <w:b/>
                <w:sz w:val="22"/>
                <w:szCs w:val="28"/>
              </w:rPr>
              <w:t>п</w:t>
            </w:r>
            <w:proofErr w:type="gramEnd"/>
            <w:r w:rsidRPr="00C64CE7">
              <w:rPr>
                <w:b/>
                <w:sz w:val="22"/>
                <w:szCs w:val="28"/>
              </w:rPr>
              <w:t>/п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Содержание операции</w:t>
            </w:r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b/>
                <w:sz w:val="22"/>
                <w:szCs w:val="28"/>
              </w:rPr>
            </w:pPr>
          </w:p>
        </w:tc>
        <w:tc>
          <w:tcPr>
            <w:tcW w:w="0" w:type="auto"/>
          </w:tcPr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Документ – основание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Момент отражения</w:t>
            </w:r>
          </w:p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в бюджетном учете</w:t>
            </w:r>
          </w:p>
        </w:tc>
      </w:tr>
      <w:tr w:rsidR="00D56025" w:rsidRPr="00C64CE7" w:rsidTr="005E174D">
        <w:tc>
          <w:tcPr>
            <w:tcW w:w="0" w:type="auto"/>
            <w:vMerge w:val="restart"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1.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Начисление по оплате труда, пособий, иных выплат</w:t>
            </w:r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Больничный лист, справка о постановке на учет в ранние сроки беременности, заявление сотрудника, справка о рождении ребенка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месяц, в котором представлен документ</w:t>
            </w:r>
          </w:p>
        </w:tc>
      </w:tr>
      <w:tr w:rsidR="00D56025" w:rsidRPr="00C64CE7" w:rsidTr="005E174D">
        <w:tc>
          <w:tcPr>
            <w:tcW w:w="0" w:type="auto"/>
            <w:vMerge w:val="restart"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2.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Начисление страховых взносов обязательного пенсионного и социального страхования</w:t>
            </w:r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Расшифровка налогооблагаемой базы и начисления страховых взносов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 предпоследний день текущего месяца</w:t>
            </w:r>
          </w:p>
        </w:tc>
      </w:tr>
      <w:tr w:rsidR="00D56025" w:rsidRPr="00C64CE7" w:rsidTr="005E174D">
        <w:tc>
          <w:tcPr>
            <w:tcW w:w="0" w:type="auto"/>
            <w:vMerge w:val="restart"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3.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Расчеты с подотчетными лицами</w:t>
            </w:r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аванс</w:t>
            </w:r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Расходный кассовый ордер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Дата выдачи</w:t>
            </w:r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авансовый отчет</w:t>
            </w:r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Приказ о направление в командировку, справка о командировке, билеты за проезд, квитанции об оплате гостиницы, </w:t>
            </w:r>
            <w:proofErr w:type="spellStart"/>
            <w:r w:rsidRPr="00C64CE7">
              <w:rPr>
                <w:sz w:val="22"/>
                <w:szCs w:val="28"/>
              </w:rPr>
              <w:t>оргвзноса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Месяц, в котором представлены документы</w:t>
            </w:r>
          </w:p>
        </w:tc>
      </w:tr>
      <w:tr w:rsidR="00D56025" w:rsidRPr="00C64CE7" w:rsidTr="005E174D">
        <w:tc>
          <w:tcPr>
            <w:tcW w:w="0" w:type="auto"/>
            <w:vMerge w:val="restart"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4.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Оплата поставки товаров, выполнения работ и оказания услуг</w:t>
            </w:r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накладная (универсальный передаточный документ), акта сдачи-приёмки оказанных услуг, выполненных работ, гражданско-правовой договор, муниципальный контракт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Месяц,  когда возникли обязательства и представлены документы </w:t>
            </w:r>
          </w:p>
        </w:tc>
      </w:tr>
      <w:tr w:rsidR="00D56025" w:rsidRPr="00C64CE7" w:rsidTr="005E174D">
        <w:tc>
          <w:tcPr>
            <w:tcW w:w="0" w:type="auto"/>
            <w:vMerge w:val="restart"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5.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Оплата услуг физических лиц, привлекаемых для выполнения работ по договорам гражданско-правового характера (государственным (муниципальным) контрактам)</w:t>
            </w:r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Трудовое соглашение, гражданско-правовой договор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Месяц, когда возникли обязательства и представлены документы</w:t>
            </w:r>
          </w:p>
        </w:tc>
      </w:tr>
      <w:tr w:rsidR="00D56025" w:rsidRPr="00C64CE7" w:rsidTr="005E174D">
        <w:tc>
          <w:tcPr>
            <w:tcW w:w="0" w:type="auto"/>
            <w:vMerge w:val="restart"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6.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Оплата договоров (государственных (муниципальных) контрактов) аренды зданий, помещений, земли и другого имущества</w:t>
            </w:r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</w:p>
        </w:tc>
      </w:tr>
      <w:tr w:rsidR="00D56025" w:rsidRPr="00C64CE7" w:rsidTr="005E174D">
        <w:tc>
          <w:tcPr>
            <w:tcW w:w="0" w:type="auto"/>
            <w:vMerge w:val="restart"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7.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proofErr w:type="gramStart"/>
            <w:r w:rsidRPr="00C64CE7">
              <w:rPr>
                <w:b/>
                <w:sz w:val="22"/>
                <w:szCs w:val="28"/>
              </w:rPr>
              <w:t>Оплата договоров (государственных (муниципальных) контрактов) на оказание коммунальных, эксплуатационных услуг, услуг связи, охраны</w:t>
            </w:r>
            <w:proofErr w:type="gramEnd"/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Акт выполненных работ, договора и муниципальные контракты на оказание услуг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Месяц, когда возникли обязательства и представлены документы</w:t>
            </w:r>
          </w:p>
        </w:tc>
      </w:tr>
      <w:tr w:rsidR="00D56025" w:rsidRPr="00C64CE7" w:rsidTr="005E174D">
        <w:tc>
          <w:tcPr>
            <w:tcW w:w="0" w:type="auto"/>
            <w:vMerge w:val="restart"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8.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sz w:val="22"/>
                <w:szCs w:val="28"/>
              </w:rPr>
            </w:pPr>
            <w:proofErr w:type="gramStart"/>
            <w:r w:rsidRPr="00C64CE7">
              <w:rPr>
                <w:b/>
                <w:sz w:val="22"/>
                <w:szCs w:val="28"/>
              </w:rPr>
              <w:t>Оплата договоров (государственных (муниципальных) контрактов) подряда на строительство, реконструкцию, техническое перевооружение, расширение и модернизацию объектов, относящихся к основным средствам, текущий, капитальный ремонт зданий, сооружений</w:t>
            </w:r>
            <w:r w:rsidRPr="00C64CE7">
              <w:rPr>
                <w:sz w:val="22"/>
                <w:szCs w:val="28"/>
              </w:rPr>
              <w:t xml:space="preserve"> </w:t>
            </w:r>
            <w:proofErr w:type="gramEnd"/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 Смета, акт выполненных работ, договора и муниципальные контракты на выполнение работ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Месяц,  когда возникли обязательства и представлены документы</w:t>
            </w:r>
          </w:p>
        </w:tc>
      </w:tr>
      <w:tr w:rsidR="00D56025" w:rsidRPr="00C64CE7" w:rsidTr="005E174D">
        <w:tc>
          <w:tcPr>
            <w:tcW w:w="0" w:type="auto"/>
            <w:vMerge w:val="restart"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9.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 xml:space="preserve">Исполнение требований судебных органов о взыскании средств </w:t>
            </w:r>
          </w:p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по денежным обязательствам бюджетных учреждений</w:t>
            </w:r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Постановление, исполнительный  лист, требование судебных органов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Месяц,  когда возникли обязательства и представлены документы</w:t>
            </w:r>
          </w:p>
        </w:tc>
      </w:tr>
      <w:tr w:rsidR="00D56025" w:rsidRPr="00C64CE7" w:rsidTr="005E174D">
        <w:tc>
          <w:tcPr>
            <w:tcW w:w="0" w:type="auto"/>
            <w:vMerge w:val="restart"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10.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Выплаты по социальному обеспечению (пенсии, пособия и выплаты по пенсионному, социальному и медицинскому страхованию населения, пособия по социальной помощи населению)</w:t>
            </w:r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Списки опекунов и приемных родителей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В предпоследний день текущего месяца</w:t>
            </w:r>
          </w:p>
        </w:tc>
      </w:tr>
      <w:tr w:rsidR="00D56025" w:rsidRPr="00C64CE7" w:rsidTr="005E174D">
        <w:tc>
          <w:tcPr>
            <w:tcW w:w="0" w:type="auto"/>
            <w:vMerge w:val="restart"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11.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center"/>
              <w:rPr>
                <w:b/>
                <w:sz w:val="22"/>
                <w:szCs w:val="28"/>
              </w:rPr>
            </w:pPr>
            <w:r w:rsidRPr="00C64CE7">
              <w:rPr>
                <w:b/>
                <w:sz w:val="22"/>
                <w:szCs w:val="28"/>
              </w:rPr>
              <w:t>Перечисление субсидий</w:t>
            </w:r>
          </w:p>
        </w:tc>
      </w:tr>
      <w:tr w:rsidR="00D56025" w:rsidRPr="00C64CE7" w:rsidTr="005E174D">
        <w:tc>
          <w:tcPr>
            <w:tcW w:w="0" w:type="auto"/>
            <w:vMerge/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0" w:type="auto"/>
          </w:tcPr>
          <w:p w:rsidR="00D56025" w:rsidRPr="00C64CE7" w:rsidRDefault="00D56025" w:rsidP="005E174D">
            <w:pPr>
              <w:contextualSpacing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Соглашение на перечисление субсидий, график на перечисление субсидий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56025" w:rsidRPr="00C64CE7" w:rsidRDefault="00D56025" w:rsidP="005E174D">
            <w:pPr>
              <w:contextualSpacing/>
              <w:jc w:val="both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При получении расходного расписания</w:t>
            </w:r>
          </w:p>
        </w:tc>
      </w:tr>
    </w:tbl>
    <w:p w:rsidR="00CD0DB7" w:rsidRDefault="00CD0DB7" w:rsidP="00D56025">
      <w:bookmarkStart w:id="0" w:name="_GoBack"/>
      <w:bookmarkEnd w:id="0"/>
    </w:p>
    <w:sectPr w:rsidR="00CD0DB7" w:rsidSect="00D56025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47"/>
    <w:rsid w:val="008E3747"/>
    <w:rsid w:val="00CD0DB7"/>
    <w:rsid w:val="00D5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2</cp:revision>
  <dcterms:created xsi:type="dcterms:W3CDTF">2018-07-31T06:23:00Z</dcterms:created>
  <dcterms:modified xsi:type="dcterms:W3CDTF">2018-07-31T06:24:00Z</dcterms:modified>
</cp:coreProperties>
</file>